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10DFD" w14:textId="496E2304" w:rsidR="00033007" w:rsidRDefault="008D0563" w:rsidP="003D3958">
      <w:pPr>
        <w:spacing w:after="0"/>
        <w:jc w:val="center"/>
        <w:rPr>
          <w:rFonts w:ascii="Times New Roman" w:eastAsiaTheme="majorEastAsia" w:hAnsi="Times New Roman" w:cs="Times New Roman"/>
          <w:b/>
          <w:color w:val="auto"/>
          <w:spacing w:val="-10"/>
          <w:kern w:val="28"/>
          <w:sz w:val="24"/>
          <w:szCs w:val="24"/>
          <w:lang w:val="pt-BR"/>
        </w:rPr>
      </w:pPr>
      <w:r w:rsidRPr="008D0563">
        <w:rPr>
          <w:rFonts w:ascii="Times New Roman" w:eastAsiaTheme="majorEastAsia" w:hAnsi="Times New Roman" w:cs="Times New Roman"/>
          <w:b/>
          <w:color w:val="auto"/>
          <w:spacing w:val="-10"/>
          <w:kern w:val="28"/>
          <w:sz w:val="24"/>
          <w:szCs w:val="24"/>
          <w:lang w:val="pt-BR"/>
        </w:rPr>
        <w:t>TRATAMENTO DA MASTITE BOVINA PELA HOMEOPAT</w:t>
      </w:r>
      <w:r w:rsidR="00B425AC">
        <w:rPr>
          <w:rFonts w:ascii="Times New Roman" w:eastAsiaTheme="majorEastAsia" w:hAnsi="Times New Roman" w:cs="Times New Roman"/>
          <w:b/>
          <w:color w:val="auto"/>
          <w:spacing w:val="-10"/>
          <w:kern w:val="28"/>
          <w:sz w:val="24"/>
          <w:szCs w:val="24"/>
          <w:lang w:val="pt-BR"/>
        </w:rPr>
        <w:t>I</w:t>
      </w:r>
      <w:r w:rsidRPr="008D0563">
        <w:rPr>
          <w:rFonts w:ascii="Times New Roman" w:eastAsiaTheme="majorEastAsia" w:hAnsi="Times New Roman" w:cs="Times New Roman"/>
          <w:b/>
          <w:color w:val="auto"/>
          <w:spacing w:val="-10"/>
          <w:kern w:val="28"/>
          <w:sz w:val="24"/>
          <w:szCs w:val="24"/>
          <w:lang w:val="pt-BR"/>
        </w:rPr>
        <w:t>A: UMA REVISÃO</w:t>
      </w:r>
    </w:p>
    <w:p w14:paraId="21423010" w14:textId="77777777" w:rsidR="004903B1" w:rsidRDefault="004903B1" w:rsidP="003D3958">
      <w:pPr>
        <w:spacing w:after="0"/>
        <w:jc w:val="center"/>
        <w:rPr>
          <w:rFonts w:ascii="Times New Roman" w:eastAsiaTheme="majorEastAsia" w:hAnsi="Times New Roman" w:cs="Times New Roman"/>
          <w:b/>
          <w:color w:val="auto"/>
          <w:spacing w:val="-10"/>
          <w:kern w:val="28"/>
          <w:sz w:val="24"/>
          <w:szCs w:val="24"/>
          <w:lang w:val="pt-BR"/>
        </w:rPr>
      </w:pPr>
    </w:p>
    <w:p w14:paraId="6F0EAB9C" w14:textId="20BADE10" w:rsidR="003F5A63" w:rsidRPr="006E0B19" w:rsidRDefault="006E0B19" w:rsidP="003F5A63">
      <w:pPr>
        <w:spacing w:after="0"/>
        <w:jc w:val="right"/>
        <w:rPr>
          <w:rFonts w:ascii="Times New Roman" w:eastAsiaTheme="majorEastAsia" w:hAnsi="Times New Roman" w:cs="Times New Roman"/>
          <w:b/>
          <w:color w:val="auto"/>
          <w:spacing w:val="-10"/>
          <w:kern w:val="28"/>
          <w:sz w:val="22"/>
          <w:szCs w:val="22"/>
          <w:lang w:val="pt-BR"/>
        </w:rPr>
      </w:pPr>
      <w:r w:rsidRPr="006E0B19">
        <w:rPr>
          <w:rFonts w:ascii="Times New Roman" w:eastAsiaTheme="majorEastAsia" w:hAnsi="Times New Roman" w:cs="Times New Roman"/>
          <w:b/>
          <w:color w:val="auto"/>
          <w:spacing w:val="-10"/>
          <w:kern w:val="28"/>
          <w:sz w:val="22"/>
          <w:szCs w:val="22"/>
          <w:lang w:val="pt-BR"/>
        </w:rPr>
        <w:t>BEZERRA,</w:t>
      </w:r>
      <w:r w:rsidR="004903B1" w:rsidRPr="006E0B19">
        <w:rPr>
          <w:sz w:val="22"/>
          <w:szCs w:val="22"/>
        </w:rPr>
        <w:t xml:space="preserve"> </w:t>
      </w:r>
      <w:r w:rsidR="004903B1" w:rsidRPr="006E0B19">
        <w:rPr>
          <w:rFonts w:ascii="Times New Roman" w:eastAsiaTheme="majorEastAsia" w:hAnsi="Times New Roman" w:cs="Times New Roman"/>
          <w:color w:val="auto"/>
          <w:spacing w:val="-10"/>
          <w:kern w:val="28"/>
          <w:sz w:val="22"/>
          <w:szCs w:val="22"/>
          <w:lang w:val="pt-BR"/>
        </w:rPr>
        <w:t>Fernanda de Campos</w:t>
      </w:r>
      <w:proofErr w:type="gramStart"/>
      <w:r w:rsidR="007E1E8E">
        <w:rPr>
          <w:rStyle w:val="Refdenotaderodap"/>
          <w:rFonts w:ascii="Times New Roman" w:eastAsiaTheme="majorEastAsia" w:hAnsi="Times New Roman" w:cs="Times New Roman"/>
          <w:color w:val="auto"/>
          <w:spacing w:val="-10"/>
          <w:kern w:val="28"/>
          <w:sz w:val="22"/>
          <w:szCs w:val="22"/>
          <w:lang w:val="pt-BR"/>
        </w:rPr>
        <w:footnoteReference w:id="1"/>
      </w:r>
      <w:proofErr w:type="gramEnd"/>
      <w:r w:rsidR="004903B1" w:rsidRPr="006E0B19">
        <w:rPr>
          <w:rFonts w:ascii="Times New Roman" w:eastAsiaTheme="majorEastAsia" w:hAnsi="Times New Roman" w:cs="Times New Roman"/>
          <w:b/>
          <w:color w:val="auto"/>
          <w:spacing w:val="-10"/>
          <w:kern w:val="28"/>
          <w:sz w:val="22"/>
          <w:szCs w:val="22"/>
          <w:lang w:val="pt-BR"/>
        </w:rPr>
        <w:t xml:space="preserve"> </w:t>
      </w:r>
    </w:p>
    <w:p w14:paraId="70927741" w14:textId="7503B209" w:rsidR="004903B1" w:rsidRPr="006E0B19" w:rsidRDefault="006E0B19" w:rsidP="003F5A63">
      <w:pPr>
        <w:spacing w:after="0"/>
        <w:jc w:val="right"/>
        <w:rPr>
          <w:rFonts w:ascii="Times New Roman" w:eastAsiaTheme="majorEastAsia" w:hAnsi="Times New Roman" w:cs="Times New Roman"/>
          <w:b/>
          <w:color w:val="auto"/>
          <w:spacing w:val="-10"/>
          <w:kern w:val="28"/>
          <w:sz w:val="22"/>
          <w:szCs w:val="22"/>
          <w:lang w:val="pt-BR"/>
        </w:rPr>
      </w:pPr>
      <w:r w:rsidRPr="006E0B19">
        <w:rPr>
          <w:rFonts w:ascii="Times New Roman" w:eastAsiaTheme="majorEastAsia" w:hAnsi="Times New Roman" w:cs="Times New Roman"/>
          <w:b/>
          <w:color w:val="auto"/>
          <w:spacing w:val="-10"/>
          <w:kern w:val="28"/>
          <w:sz w:val="22"/>
          <w:szCs w:val="22"/>
          <w:lang w:val="pt-BR"/>
        </w:rPr>
        <w:t>LIMA</w:t>
      </w:r>
      <w:r w:rsidR="004903B1" w:rsidRPr="006E0B19">
        <w:rPr>
          <w:rFonts w:ascii="Times New Roman" w:eastAsiaTheme="majorEastAsia" w:hAnsi="Times New Roman" w:cs="Times New Roman"/>
          <w:b/>
          <w:color w:val="auto"/>
          <w:spacing w:val="-10"/>
          <w:kern w:val="28"/>
          <w:sz w:val="22"/>
          <w:szCs w:val="22"/>
          <w:lang w:val="pt-BR"/>
        </w:rPr>
        <w:t xml:space="preserve">, </w:t>
      </w:r>
      <w:r w:rsidR="004903B1" w:rsidRPr="006E0B19">
        <w:rPr>
          <w:rFonts w:ascii="Times New Roman" w:eastAsiaTheme="majorEastAsia" w:hAnsi="Times New Roman" w:cs="Times New Roman"/>
          <w:color w:val="auto"/>
          <w:spacing w:val="-10"/>
          <w:kern w:val="28"/>
          <w:sz w:val="22"/>
          <w:szCs w:val="22"/>
          <w:lang w:val="pt-BR"/>
        </w:rPr>
        <w:t>Erico da Silva</w:t>
      </w:r>
      <w:proofErr w:type="gramStart"/>
      <w:r w:rsidR="007E1E8E">
        <w:rPr>
          <w:rStyle w:val="Refdenotaderodap"/>
          <w:rFonts w:ascii="Times New Roman" w:eastAsiaTheme="majorEastAsia" w:hAnsi="Times New Roman" w:cs="Times New Roman"/>
          <w:color w:val="auto"/>
          <w:spacing w:val="-10"/>
          <w:kern w:val="28"/>
          <w:sz w:val="22"/>
          <w:szCs w:val="22"/>
          <w:lang w:val="pt-BR"/>
        </w:rPr>
        <w:footnoteReference w:id="2"/>
      </w:r>
      <w:proofErr w:type="gramEnd"/>
    </w:p>
    <w:p w14:paraId="1FAAB414" w14:textId="3D85DF0B" w:rsidR="004903B1" w:rsidRPr="006E0B19" w:rsidRDefault="006E0B19" w:rsidP="003F5A63">
      <w:pPr>
        <w:spacing w:after="0"/>
        <w:jc w:val="right"/>
        <w:rPr>
          <w:rFonts w:ascii="Times New Roman" w:eastAsiaTheme="majorEastAsia" w:hAnsi="Times New Roman" w:cs="Times New Roman"/>
          <w:b/>
          <w:color w:val="auto"/>
          <w:spacing w:val="-10"/>
          <w:kern w:val="28"/>
          <w:sz w:val="22"/>
          <w:szCs w:val="22"/>
          <w:lang w:val="pt-BR"/>
        </w:rPr>
      </w:pPr>
      <w:r w:rsidRPr="006E0B19">
        <w:rPr>
          <w:rFonts w:ascii="Times New Roman" w:eastAsiaTheme="majorEastAsia" w:hAnsi="Times New Roman" w:cs="Times New Roman"/>
          <w:b/>
          <w:color w:val="auto"/>
          <w:spacing w:val="-10"/>
          <w:kern w:val="28"/>
          <w:sz w:val="22"/>
          <w:szCs w:val="22"/>
          <w:lang w:val="pt-BR"/>
        </w:rPr>
        <w:t>VALENTE</w:t>
      </w:r>
      <w:r w:rsidR="004903B1" w:rsidRPr="006E0B19">
        <w:rPr>
          <w:rFonts w:ascii="Times New Roman" w:eastAsiaTheme="majorEastAsia" w:hAnsi="Times New Roman" w:cs="Times New Roman"/>
          <w:b/>
          <w:color w:val="auto"/>
          <w:spacing w:val="-10"/>
          <w:kern w:val="28"/>
          <w:sz w:val="22"/>
          <w:szCs w:val="22"/>
          <w:lang w:val="pt-BR"/>
        </w:rPr>
        <w:t xml:space="preserve">, </w:t>
      </w:r>
      <w:r w:rsidR="004903B1" w:rsidRPr="006E0B19">
        <w:rPr>
          <w:rFonts w:ascii="Times New Roman" w:eastAsiaTheme="majorEastAsia" w:hAnsi="Times New Roman" w:cs="Times New Roman"/>
          <w:color w:val="auto"/>
          <w:spacing w:val="-10"/>
          <w:kern w:val="28"/>
          <w:sz w:val="22"/>
          <w:szCs w:val="22"/>
          <w:lang w:val="pt-BR"/>
        </w:rPr>
        <w:t>Tiago Neves Pereira</w:t>
      </w:r>
      <w:proofErr w:type="gramStart"/>
      <w:r w:rsidR="007E1E8E">
        <w:rPr>
          <w:rStyle w:val="Refdenotaderodap"/>
          <w:rFonts w:ascii="Times New Roman" w:eastAsiaTheme="majorEastAsia" w:hAnsi="Times New Roman" w:cs="Times New Roman"/>
          <w:color w:val="auto"/>
          <w:spacing w:val="-10"/>
          <w:kern w:val="28"/>
          <w:sz w:val="22"/>
          <w:szCs w:val="22"/>
          <w:lang w:val="pt-BR"/>
        </w:rPr>
        <w:footnoteReference w:id="3"/>
      </w:r>
      <w:proofErr w:type="gramEnd"/>
    </w:p>
    <w:p w14:paraId="50424937" w14:textId="77777777" w:rsidR="00890FF3" w:rsidRPr="00B02EE4" w:rsidRDefault="00890FF3" w:rsidP="00890FF3">
      <w:pPr>
        <w:spacing w:after="0"/>
        <w:jc w:val="right"/>
        <w:rPr>
          <w:rFonts w:ascii="Times New Roman" w:hAnsi="Times New Roman" w:cs="Times New Roman"/>
          <w:b/>
          <w:bCs/>
          <w:color w:val="222222"/>
          <w:shd w:val="clear" w:color="auto" w:fill="FFFFFF"/>
        </w:rPr>
      </w:pPr>
    </w:p>
    <w:p w14:paraId="19FFA969" w14:textId="2B0C7776" w:rsidR="00890FF3" w:rsidRPr="006A623D" w:rsidRDefault="00890FF3" w:rsidP="00890FF3">
      <w:pPr>
        <w:pBdr>
          <w:top w:val="single" w:sz="4" w:space="1" w:color="auto"/>
          <w:bottom w:val="single" w:sz="4" w:space="1" w:color="auto"/>
        </w:pBdr>
        <w:spacing w:after="12" w:line="280" w:lineRule="exact"/>
        <w:jc w:val="both"/>
        <w:rPr>
          <w:rFonts w:ascii="Times New Roman" w:hAnsi="Times New Roman" w:cs="Times New Roman"/>
          <w:sz w:val="22"/>
          <w:szCs w:val="22"/>
        </w:rPr>
      </w:pPr>
      <w:r w:rsidRPr="00960570">
        <w:rPr>
          <w:rFonts w:ascii="Times New Roman" w:hAnsi="Times New Roman" w:cs="Times New Roman"/>
          <w:b/>
        </w:rPr>
        <w:t xml:space="preserve">  </w:t>
      </w:r>
      <w:proofErr w:type="spellStart"/>
      <w:r w:rsidRPr="006A623D">
        <w:rPr>
          <w:rFonts w:ascii="Times New Roman" w:hAnsi="Times New Roman" w:cs="Times New Roman"/>
          <w:b/>
          <w:sz w:val="22"/>
          <w:szCs w:val="22"/>
        </w:rPr>
        <w:t>Recebido</w:t>
      </w:r>
      <w:proofErr w:type="spellEnd"/>
      <w:r w:rsidRPr="006A623D">
        <w:rPr>
          <w:rFonts w:ascii="Times New Roman" w:hAnsi="Times New Roman" w:cs="Times New Roman"/>
          <w:b/>
          <w:sz w:val="22"/>
          <w:szCs w:val="22"/>
        </w:rPr>
        <w:t xml:space="preserve"> </w:t>
      </w:r>
      <w:proofErr w:type="spellStart"/>
      <w:r w:rsidRPr="006A623D">
        <w:rPr>
          <w:rFonts w:ascii="Times New Roman" w:hAnsi="Times New Roman" w:cs="Times New Roman"/>
          <w:b/>
          <w:sz w:val="22"/>
          <w:szCs w:val="22"/>
        </w:rPr>
        <w:t>em</w:t>
      </w:r>
      <w:proofErr w:type="spellEnd"/>
      <w:r w:rsidRPr="006A623D">
        <w:rPr>
          <w:rFonts w:ascii="Times New Roman" w:hAnsi="Times New Roman" w:cs="Times New Roman"/>
          <w:b/>
          <w:sz w:val="22"/>
          <w:szCs w:val="22"/>
        </w:rPr>
        <w:t xml:space="preserve">: </w:t>
      </w:r>
      <w:r w:rsidRPr="006A623D">
        <w:rPr>
          <w:rFonts w:ascii="Times New Roman" w:hAnsi="Times New Roman" w:cs="Times New Roman"/>
          <w:sz w:val="22"/>
          <w:szCs w:val="22"/>
        </w:rPr>
        <w:t>2020.0</w:t>
      </w:r>
      <w:r w:rsidRPr="006A623D">
        <w:rPr>
          <w:rFonts w:ascii="Times New Roman" w:hAnsi="Times New Roman" w:cs="Times New Roman"/>
          <w:sz w:val="22"/>
          <w:szCs w:val="22"/>
        </w:rPr>
        <w:t>4</w:t>
      </w:r>
      <w:r w:rsidRPr="006A623D">
        <w:rPr>
          <w:rFonts w:ascii="Times New Roman" w:hAnsi="Times New Roman" w:cs="Times New Roman"/>
          <w:sz w:val="22"/>
          <w:szCs w:val="22"/>
        </w:rPr>
        <w:t>.1</w:t>
      </w:r>
      <w:r w:rsidRPr="006A623D">
        <w:rPr>
          <w:rFonts w:ascii="Times New Roman" w:hAnsi="Times New Roman" w:cs="Times New Roman"/>
          <w:sz w:val="22"/>
          <w:szCs w:val="22"/>
        </w:rPr>
        <w:t>5</w:t>
      </w:r>
      <w:r w:rsidRPr="006A623D">
        <w:rPr>
          <w:rFonts w:ascii="Times New Roman" w:hAnsi="Times New Roman" w:cs="Times New Roman"/>
          <w:sz w:val="22"/>
          <w:szCs w:val="22"/>
        </w:rPr>
        <w:t xml:space="preserve">  </w:t>
      </w:r>
      <w:r w:rsidR="006A623D">
        <w:rPr>
          <w:rFonts w:ascii="Times New Roman" w:hAnsi="Times New Roman" w:cs="Times New Roman"/>
          <w:sz w:val="22"/>
          <w:szCs w:val="22"/>
        </w:rPr>
        <w:t xml:space="preserve">        </w:t>
      </w:r>
      <w:proofErr w:type="spellStart"/>
      <w:r w:rsidRPr="006A623D">
        <w:rPr>
          <w:rFonts w:ascii="Times New Roman" w:hAnsi="Times New Roman" w:cs="Times New Roman"/>
          <w:b/>
          <w:sz w:val="22"/>
          <w:szCs w:val="22"/>
        </w:rPr>
        <w:t>Aprovado</w:t>
      </w:r>
      <w:proofErr w:type="spellEnd"/>
      <w:r w:rsidRPr="006A623D">
        <w:rPr>
          <w:rFonts w:ascii="Times New Roman" w:hAnsi="Times New Roman" w:cs="Times New Roman"/>
          <w:b/>
          <w:sz w:val="22"/>
          <w:szCs w:val="22"/>
        </w:rPr>
        <w:t xml:space="preserve"> </w:t>
      </w:r>
      <w:proofErr w:type="spellStart"/>
      <w:r w:rsidRPr="006A623D">
        <w:rPr>
          <w:rFonts w:ascii="Times New Roman" w:hAnsi="Times New Roman" w:cs="Times New Roman"/>
          <w:b/>
          <w:sz w:val="22"/>
          <w:szCs w:val="22"/>
        </w:rPr>
        <w:t>em</w:t>
      </w:r>
      <w:proofErr w:type="spellEnd"/>
      <w:r w:rsidRPr="006A623D">
        <w:rPr>
          <w:rFonts w:ascii="Times New Roman" w:hAnsi="Times New Roman" w:cs="Times New Roman"/>
          <w:b/>
          <w:sz w:val="22"/>
          <w:szCs w:val="22"/>
        </w:rPr>
        <w:t>:</w:t>
      </w:r>
      <w:r w:rsidRPr="006A623D">
        <w:rPr>
          <w:rFonts w:ascii="Times New Roman" w:hAnsi="Times New Roman" w:cs="Times New Roman"/>
          <w:sz w:val="22"/>
          <w:szCs w:val="22"/>
        </w:rPr>
        <w:t xml:space="preserve"> 2020.10.30</w:t>
      </w:r>
      <w:r w:rsidRPr="006A623D">
        <w:rPr>
          <w:rFonts w:ascii="Times New Roman" w:hAnsi="Times New Roman" w:cs="Times New Roman"/>
          <w:sz w:val="22"/>
          <w:szCs w:val="22"/>
        </w:rPr>
        <w:t xml:space="preserve"> </w:t>
      </w:r>
      <w:r w:rsidRPr="006A623D">
        <w:rPr>
          <w:rFonts w:ascii="Times New Roman" w:hAnsi="Times New Roman" w:cs="Times New Roman"/>
          <w:sz w:val="22"/>
          <w:szCs w:val="22"/>
        </w:rPr>
        <w:t xml:space="preserve">    </w:t>
      </w:r>
      <w:r w:rsidRPr="006A623D">
        <w:rPr>
          <w:rFonts w:ascii="Times New Roman" w:hAnsi="Times New Roman" w:cs="Times New Roman"/>
          <w:sz w:val="22"/>
          <w:szCs w:val="22"/>
        </w:rPr>
        <w:t xml:space="preserve">    </w:t>
      </w:r>
      <w:r w:rsidRPr="006A623D">
        <w:rPr>
          <w:rFonts w:ascii="Times New Roman" w:hAnsi="Times New Roman" w:cs="Times New Roman"/>
          <w:b/>
          <w:sz w:val="22"/>
          <w:szCs w:val="22"/>
        </w:rPr>
        <w:t xml:space="preserve">ISSUE DOI: </w:t>
      </w:r>
      <w:r w:rsidRPr="006A623D">
        <w:rPr>
          <w:rFonts w:ascii="Times New Roman" w:hAnsi="Times New Roman" w:cs="Times New Roman"/>
          <w:sz w:val="22"/>
          <w:szCs w:val="22"/>
        </w:rPr>
        <w:t>10.3738/21751463.3770</w:t>
      </w:r>
    </w:p>
    <w:p w14:paraId="79E13885" w14:textId="77777777" w:rsidR="00890FF3" w:rsidRPr="004903B1" w:rsidRDefault="00890FF3" w:rsidP="004903B1">
      <w:pPr>
        <w:spacing w:after="0"/>
        <w:jc w:val="both"/>
        <w:rPr>
          <w:rFonts w:ascii="Times New Roman" w:eastAsiaTheme="majorEastAsia" w:hAnsi="Times New Roman" w:cs="Times New Roman"/>
          <w:color w:val="auto"/>
          <w:spacing w:val="-10"/>
          <w:kern w:val="28"/>
          <w:sz w:val="20"/>
          <w:lang w:val="pt-BR"/>
        </w:rPr>
      </w:pPr>
    </w:p>
    <w:p w14:paraId="5410A273" w14:textId="2E631124" w:rsidR="008D0563" w:rsidRPr="00C87C28" w:rsidRDefault="00B6129F" w:rsidP="003D3958">
      <w:pPr>
        <w:pStyle w:val="Ttulo1"/>
        <w:spacing w:before="0" w:after="0"/>
        <w:jc w:val="both"/>
        <w:rPr>
          <w:rFonts w:ascii="Times New Roman" w:hAnsi="Times New Roman" w:cs="Times New Roman"/>
          <w:b w:val="0"/>
          <w:bCs w:val="0"/>
          <w:color w:val="auto"/>
          <w:sz w:val="20"/>
          <w:lang w:val="pt-BR"/>
        </w:rPr>
      </w:pPr>
      <w:r w:rsidRPr="00C87C28">
        <w:rPr>
          <w:rFonts w:ascii="Times New Roman" w:hAnsi="Times New Roman" w:cs="Times New Roman"/>
          <w:color w:val="auto"/>
          <w:sz w:val="20"/>
          <w:lang w:val="pt-BR"/>
        </w:rPr>
        <w:t xml:space="preserve">RESUMO: </w:t>
      </w:r>
      <w:r w:rsidRPr="00C87C28">
        <w:rPr>
          <w:rFonts w:ascii="Times New Roman" w:hAnsi="Times New Roman" w:cs="Times New Roman"/>
          <w:b w:val="0"/>
          <w:bCs w:val="0"/>
          <w:color w:val="auto"/>
          <w:sz w:val="20"/>
          <w:lang w:val="pt-BR"/>
        </w:rPr>
        <w:t>A preocupação dos consumidores em adquir</w:t>
      </w:r>
      <w:r w:rsidR="00A36B09" w:rsidRPr="00C87C28">
        <w:rPr>
          <w:rFonts w:ascii="Times New Roman" w:hAnsi="Times New Roman" w:cs="Times New Roman"/>
          <w:b w:val="0"/>
          <w:bCs w:val="0"/>
          <w:color w:val="auto"/>
          <w:sz w:val="20"/>
          <w:lang w:val="pt-BR"/>
        </w:rPr>
        <w:t>em produtos de melhor qualidade</w:t>
      </w:r>
      <w:r w:rsidRPr="00C87C28">
        <w:rPr>
          <w:rFonts w:ascii="Times New Roman" w:hAnsi="Times New Roman" w:cs="Times New Roman"/>
          <w:b w:val="0"/>
          <w:bCs w:val="0"/>
          <w:color w:val="auto"/>
          <w:sz w:val="20"/>
          <w:lang w:val="pt-BR"/>
        </w:rPr>
        <w:t xml:space="preserve"> fez aumentar a demanda por produtos orgânicos que fossem mais saudáveis, mas a bovinocultura de leite no Brasil ainda não conseguiu se adequar a essa exigência e em muitas propriedades os antibióticos ainda são usados de forma indiscriminada e uma menor parcela utiliza a </w:t>
      </w:r>
      <w:r w:rsidR="00033007" w:rsidRPr="00C87C28">
        <w:rPr>
          <w:rFonts w:ascii="Times New Roman" w:hAnsi="Times New Roman" w:cs="Times New Roman"/>
          <w:b w:val="0"/>
          <w:bCs w:val="0"/>
          <w:color w:val="auto"/>
          <w:sz w:val="20"/>
          <w:lang w:val="pt-BR"/>
        </w:rPr>
        <w:t>homeopatia</w:t>
      </w:r>
      <w:r w:rsidRPr="00C87C28">
        <w:rPr>
          <w:rFonts w:ascii="Times New Roman" w:hAnsi="Times New Roman" w:cs="Times New Roman"/>
          <w:b w:val="0"/>
          <w:bCs w:val="0"/>
          <w:color w:val="auto"/>
          <w:sz w:val="20"/>
          <w:lang w:val="pt-BR"/>
        </w:rPr>
        <w:t xml:space="preserve">. Entretanto, a eficácia dos medicamentos homeopáticos ainda hoje é duvidosa, sendo alvo de estudos em vários países. O objetivo dessa revisão foi abordar os últimos estudos homeopáticos na criação de bovinos no Brasil a fim de verificar a </w:t>
      </w:r>
      <w:r w:rsidR="00033007" w:rsidRPr="00C87C28">
        <w:rPr>
          <w:rFonts w:ascii="Times New Roman" w:hAnsi="Times New Roman" w:cs="Times New Roman"/>
          <w:b w:val="0"/>
          <w:bCs w:val="0"/>
          <w:color w:val="auto"/>
          <w:sz w:val="20"/>
          <w:lang w:val="pt-BR"/>
        </w:rPr>
        <w:t>eficiência</w:t>
      </w:r>
      <w:r w:rsidRPr="00C87C28">
        <w:rPr>
          <w:rFonts w:ascii="Times New Roman" w:hAnsi="Times New Roman" w:cs="Times New Roman"/>
          <w:b w:val="0"/>
          <w:bCs w:val="0"/>
          <w:color w:val="auto"/>
          <w:sz w:val="20"/>
          <w:lang w:val="pt-BR"/>
        </w:rPr>
        <w:t xml:space="preserve"> de uso do medicamento. Os defensores da homeopatia afirmam que a falta de conhecimento apropriado do médico veterinário junto com outros entraves de manejo é a causa da baixa eficácia do medicamento, enquanto para outros autores ela não apresentaria resultado nenhum. As pesquisas no campo homeopático carecem de mais investigação, de novas publicações e de divulgação</w:t>
      </w:r>
      <w:r w:rsidR="00A36B09" w:rsidRPr="00C87C28">
        <w:rPr>
          <w:rFonts w:ascii="Times New Roman" w:hAnsi="Times New Roman" w:cs="Times New Roman"/>
          <w:b w:val="0"/>
          <w:bCs w:val="0"/>
          <w:color w:val="auto"/>
          <w:sz w:val="20"/>
          <w:lang w:val="pt-BR"/>
        </w:rPr>
        <w:t>.</w:t>
      </w:r>
    </w:p>
    <w:p w14:paraId="25CFC270" w14:textId="77777777" w:rsidR="00A36B09" w:rsidRPr="00C87C28" w:rsidRDefault="00A36B09" w:rsidP="00A36B09">
      <w:pPr>
        <w:rPr>
          <w:sz w:val="20"/>
          <w:lang w:val="pt-BR"/>
        </w:rPr>
      </w:pPr>
    </w:p>
    <w:p w14:paraId="20385420" w14:textId="4EEA3262" w:rsidR="00DE5DE5" w:rsidRPr="00C87C28" w:rsidRDefault="008D0563" w:rsidP="008D0563">
      <w:pPr>
        <w:jc w:val="both"/>
        <w:rPr>
          <w:rFonts w:ascii="Times New Roman" w:hAnsi="Times New Roman" w:cs="Times New Roman"/>
          <w:color w:val="auto"/>
          <w:sz w:val="20"/>
          <w:lang w:val="en-US"/>
        </w:rPr>
      </w:pPr>
      <w:r w:rsidRPr="00C87C28">
        <w:rPr>
          <w:rFonts w:ascii="Times New Roman" w:hAnsi="Times New Roman" w:cs="Times New Roman"/>
          <w:b/>
          <w:bCs/>
          <w:color w:val="auto"/>
          <w:sz w:val="20"/>
          <w:lang w:val="pt-BR"/>
        </w:rPr>
        <w:t>Palavras-chave</w:t>
      </w:r>
      <w:r w:rsidRPr="00C87C28">
        <w:rPr>
          <w:rFonts w:ascii="Times New Roman" w:hAnsi="Times New Roman" w:cs="Times New Roman"/>
          <w:color w:val="auto"/>
          <w:sz w:val="20"/>
          <w:lang w:val="pt-BR"/>
        </w:rPr>
        <w:t>: Antibióticos.</w:t>
      </w:r>
      <w:r w:rsidRPr="00C87C28">
        <w:rPr>
          <w:sz w:val="20"/>
          <w:lang w:val="pt-BR"/>
        </w:rPr>
        <w:t xml:space="preserve"> </w:t>
      </w:r>
      <w:r w:rsidRPr="00C87C28">
        <w:rPr>
          <w:rFonts w:ascii="Times New Roman" w:hAnsi="Times New Roman" w:cs="Times New Roman"/>
          <w:color w:val="auto"/>
          <w:sz w:val="20"/>
          <w:lang w:val="pt-BR"/>
        </w:rPr>
        <w:t xml:space="preserve">Bovino. Homeopatia. </w:t>
      </w:r>
      <w:proofErr w:type="spellStart"/>
      <w:proofErr w:type="gramStart"/>
      <w:r w:rsidRPr="00C87C28">
        <w:rPr>
          <w:rFonts w:ascii="Times New Roman" w:hAnsi="Times New Roman" w:cs="Times New Roman"/>
          <w:color w:val="auto"/>
          <w:sz w:val="20"/>
          <w:lang w:val="en-US"/>
        </w:rPr>
        <w:t>Mastite</w:t>
      </w:r>
      <w:proofErr w:type="spellEnd"/>
      <w:r w:rsidRPr="00C87C28">
        <w:rPr>
          <w:rFonts w:ascii="Times New Roman" w:hAnsi="Times New Roman" w:cs="Times New Roman"/>
          <w:color w:val="auto"/>
          <w:sz w:val="20"/>
          <w:lang w:val="en-US"/>
        </w:rPr>
        <w:t>.</w:t>
      </w:r>
      <w:proofErr w:type="gramEnd"/>
      <w:r w:rsidRPr="00C87C28">
        <w:rPr>
          <w:rFonts w:ascii="Times New Roman" w:hAnsi="Times New Roman" w:cs="Times New Roman"/>
          <w:color w:val="auto"/>
          <w:sz w:val="20"/>
          <w:lang w:val="en-US"/>
        </w:rPr>
        <w:t xml:space="preserve"> </w:t>
      </w:r>
      <w:proofErr w:type="gramStart"/>
      <w:r w:rsidRPr="00C87C28">
        <w:rPr>
          <w:rFonts w:ascii="Times New Roman" w:hAnsi="Times New Roman" w:cs="Times New Roman"/>
          <w:color w:val="auto"/>
          <w:sz w:val="20"/>
          <w:lang w:val="en-US"/>
        </w:rPr>
        <w:t>Tratamento.</w:t>
      </w:r>
      <w:proofErr w:type="gramEnd"/>
    </w:p>
    <w:p w14:paraId="37B7CF6A" w14:textId="77777777" w:rsidR="00B6129F" w:rsidRDefault="00B6129F" w:rsidP="00B6129F">
      <w:pPr>
        <w:jc w:val="center"/>
        <w:rPr>
          <w:rFonts w:ascii="Times New Roman" w:hAnsi="Times New Roman" w:cs="Times New Roman"/>
          <w:color w:val="000000"/>
          <w:sz w:val="24"/>
          <w:szCs w:val="24"/>
          <w:shd w:val="clear" w:color="auto" w:fill="FFFFFF"/>
          <w:lang w:val="en-US"/>
        </w:rPr>
      </w:pPr>
    </w:p>
    <w:p w14:paraId="1CA95AE8" w14:textId="281138AB" w:rsidR="00B6129F" w:rsidRDefault="00B6129F" w:rsidP="003025C2">
      <w:pPr>
        <w:spacing w:after="0"/>
        <w:jc w:val="center"/>
        <w:rPr>
          <w:rFonts w:ascii="Times New Roman" w:hAnsi="Times New Roman" w:cs="Times New Roman"/>
          <w:b/>
          <w:bCs/>
          <w:color w:val="000000"/>
          <w:sz w:val="24"/>
          <w:szCs w:val="24"/>
          <w:shd w:val="clear" w:color="auto" w:fill="FFFFFF"/>
          <w:lang w:val="en-US"/>
        </w:rPr>
      </w:pPr>
      <w:r w:rsidRPr="00B6129F">
        <w:rPr>
          <w:rFonts w:ascii="Times New Roman" w:hAnsi="Times New Roman" w:cs="Times New Roman"/>
          <w:b/>
          <w:bCs/>
          <w:color w:val="000000"/>
          <w:sz w:val="24"/>
          <w:szCs w:val="24"/>
          <w:shd w:val="clear" w:color="auto" w:fill="FFFFFF"/>
          <w:lang w:val="en-US"/>
        </w:rPr>
        <w:t>TREATMENT OF BOVINE MASTITIS FOR HOMEOPATHY: A REVIEW</w:t>
      </w:r>
    </w:p>
    <w:p w14:paraId="0D9C4EBB" w14:textId="77777777" w:rsidR="003025C2" w:rsidRPr="00B6129F" w:rsidRDefault="003025C2" w:rsidP="003025C2">
      <w:pPr>
        <w:spacing w:after="0"/>
        <w:jc w:val="center"/>
        <w:rPr>
          <w:rFonts w:ascii="Times New Roman" w:hAnsi="Times New Roman" w:cs="Times New Roman"/>
          <w:b/>
          <w:bCs/>
          <w:color w:val="000000"/>
          <w:sz w:val="24"/>
          <w:szCs w:val="24"/>
          <w:shd w:val="clear" w:color="auto" w:fill="FFFFFF"/>
          <w:lang w:val="en-US"/>
        </w:rPr>
      </w:pPr>
    </w:p>
    <w:p w14:paraId="67596A93" w14:textId="6402ED10" w:rsidR="00DE5DE5" w:rsidRPr="00C87C28" w:rsidRDefault="00B6129F" w:rsidP="003025C2">
      <w:pPr>
        <w:pStyle w:val="Ttulo1"/>
        <w:spacing w:before="0" w:after="0"/>
        <w:jc w:val="both"/>
        <w:rPr>
          <w:rFonts w:ascii="Times New Roman" w:eastAsiaTheme="minorHAnsi" w:hAnsi="Times New Roman" w:cs="Times New Roman"/>
          <w:b w:val="0"/>
          <w:bCs w:val="0"/>
          <w:color w:val="auto"/>
          <w:sz w:val="20"/>
          <w:lang w:val="en-GB"/>
        </w:rPr>
      </w:pPr>
      <w:r w:rsidRPr="00C87C28">
        <w:rPr>
          <w:rFonts w:ascii="Times New Roman" w:hAnsi="Times New Roman" w:cs="Times New Roman"/>
          <w:color w:val="auto"/>
          <w:sz w:val="20"/>
          <w:lang w:val="en-GB"/>
        </w:rPr>
        <w:t>SUMMARY</w:t>
      </w:r>
      <w:r w:rsidRPr="00C87C28">
        <w:rPr>
          <w:rFonts w:ascii="Times New Roman" w:eastAsiaTheme="minorHAnsi" w:hAnsi="Times New Roman" w:cs="Times New Roman"/>
          <w:b w:val="0"/>
          <w:bCs w:val="0"/>
          <w:color w:val="auto"/>
          <w:sz w:val="20"/>
          <w:lang w:val="en-GB"/>
        </w:rPr>
        <w:t xml:space="preserve">: The concern of consumers to purchase better quality products has increased the demand for healthier organic products, but Brazilian dairy cattle still cannot adapt to this requirement and in many properties, antibiotics are still used </w:t>
      </w:r>
      <w:r w:rsidR="00033007" w:rsidRPr="00C87C28">
        <w:rPr>
          <w:rFonts w:ascii="Times New Roman" w:eastAsiaTheme="minorHAnsi" w:hAnsi="Times New Roman" w:cs="Times New Roman"/>
          <w:b w:val="0"/>
          <w:bCs w:val="0"/>
          <w:color w:val="auto"/>
          <w:sz w:val="20"/>
          <w:lang w:val="en-GB"/>
        </w:rPr>
        <w:t>indiscriminately,</w:t>
      </w:r>
      <w:r w:rsidRPr="00C87C28">
        <w:rPr>
          <w:rFonts w:ascii="Times New Roman" w:eastAsiaTheme="minorHAnsi" w:hAnsi="Times New Roman" w:cs="Times New Roman"/>
          <w:b w:val="0"/>
          <w:bCs w:val="0"/>
          <w:color w:val="auto"/>
          <w:sz w:val="20"/>
          <w:lang w:val="en-GB"/>
        </w:rPr>
        <w:t xml:space="preserve"> and a smaller farmer uses homeopathy. However, the efficacy of homeopathic medicines is still doubtful today, being studied in several countries. The objective of this review was to discuss the last homeopathic studies on cattle breeding in Brazil in order to verify the efficiency of the use of the drug. Proponents of homeopathy claim that the lack of proper knowledge of the veterinarian along with other barriers is the cause of the low efficacy of the drug, while for other authors it would not yield any results. Research in the homeopathic field needs more research, new publications and dissemination.</w:t>
      </w:r>
    </w:p>
    <w:p w14:paraId="68CFB709" w14:textId="03ADB947" w:rsidR="00DE5DE5" w:rsidRPr="00C87C28" w:rsidRDefault="00DE5DE5" w:rsidP="00DE5DE5">
      <w:pPr>
        <w:rPr>
          <w:sz w:val="20"/>
          <w:lang w:val="en-GB"/>
        </w:rPr>
      </w:pPr>
    </w:p>
    <w:p w14:paraId="1AF9264A" w14:textId="32C5FCA5" w:rsidR="00DE5DE5" w:rsidRPr="00C87C28" w:rsidRDefault="00DE5DE5" w:rsidP="00DD27EC">
      <w:pPr>
        <w:pBdr>
          <w:bottom w:val="single" w:sz="4" w:space="1" w:color="auto"/>
        </w:pBdr>
        <w:jc w:val="both"/>
        <w:rPr>
          <w:rFonts w:ascii="Times New Roman" w:hAnsi="Times New Roman" w:cs="Times New Roman"/>
          <w:color w:val="auto"/>
          <w:sz w:val="20"/>
          <w:lang w:val="pt-BR"/>
        </w:rPr>
      </w:pPr>
      <w:r w:rsidRPr="00C87C28">
        <w:rPr>
          <w:rFonts w:ascii="Times New Roman" w:hAnsi="Times New Roman" w:cs="Times New Roman"/>
          <w:b/>
          <w:bCs/>
          <w:sz w:val="20"/>
          <w:lang w:val="en-GB"/>
        </w:rPr>
        <w:t>Keywords</w:t>
      </w:r>
      <w:r w:rsidRPr="00C87C28">
        <w:rPr>
          <w:rFonts w:ascii="Times New Roman" w:hAnsi="Times New Roman" w:cs="Times New Roman"/>
          <w:sz w:val="20"/>
          <w:lang w:val="en-GB"/>
        </w:rPr>
        <w:t xml:space="preserve">: </w:t>
      </w:r>
      <w:r w:rsidRPr="00C87C28">
        <w:rPr>
          <w:rFonts w:ascii="Times New Roman" w:hAnsi="Times New Roman" w:cs="Times New Roman"/>
          <w:color w:val="auto"/>
          <w:sz w:val="20"/>
          <w:lang w:val="en-US"/>
        </w:rPr>
        <w:t xml:space="preserve">Antibiotics. </w:t>
      </w:r>
      <w:proofErr w:type="gramStart"/>
      <w:r w:rsidRPr="00C87C28">
        <w:rPr>
          <w:rFonts w:ascii="Times New Roman" w:hAnsi="Times New Roman" w:cs="Times New Roman"/>
          <w:color w:val="auto"/>
          <w:sz w:val="20"/>
          <w:lang w:val="en-US"/>
        </w:rPr>
        <w:t>Cattle.</w:t>
      </w:r>
      <w:proofErr w:type="gramEnd"/>
      <w:r w:rsidRPr="00C87C28">
        <w:rPr>
          <w:rFonts w:ascii="Times New Roman" w:hAnsi="Times New Roman" w:cs="Times New Roman"/>
          <w:color w:val="auto"/>
          <w:sz w:val="20"/>
          <w:lang w:val="en-US"/>
        </w:rPr>
        <w:t xml:space="preserve"> </w:t>
      </w:r>
      <w:proofErr w:type="gramStart"/>
      <w:r w:rsidRPr="00C87C28">
        <w:rPr>
          <w:rFonts w:ascii="Times New Roman" w:hAnsi="Times New Roman" w:cs="Times New Roman"/>
          <w:color w:val="auto"/>
          <w:sz w:val="20"/>
          <w:lang w:val="en-US"/>
        </w:rPr>
        <w:t>Homeopathy</w:t>
      </w:r>
      <w:r w:rsidRPr="00C87C28">
        <w:rPr>
          <w:rFonts w:ascii="Times New Roman" w:hAnsi="Times New Roman" w:cs="Times New Roman"/>
          <w:color w:val="auto"/>
          <w:sz w:val="20"/>
          <w:lang w:val="en-GB"/>
        </w:rPr>
        <w:t>.</w:t>
      </w:r>
      <w:proofErr w:type="gramEnd"/>
      <w:r w:rsidRPr="00C87C28">
        <w:rPr>
          <w:rFonts w:ascii="Times New Roman" w:hAnsi="Times New Roman" w:cs="Times New Roman"/>
          <w:color w:val="auto"/>
          <w:sz w:val="20"/>
          <w:lang w:val="en-US"/>
        </w:rPr>
        <w:t xml:space="preserve"> </w:t>
      </w:r>
      <w:proofErr w:type="gramStart"/>
      <w:r w:rsidRPr="00C87C28">
        <w:rPr>
          <w:rFonts w:ascii="Times New Roman" w:hAnsi="Times New Roman" w:cs="Times New Roman"/>
          <w:color w:val="auto"/>
          <w:sz w:val="20"/>
          <w:lang w:val="en-US"/>
        </w:rPr>
        <w:t>Mastitis.</w:t>
      </w:r>
      <w:proofErr w:type="gramEnd"/>
      <w:r w:rsidRPr="00C87C28">
        <w:rPr>
          <w:rFonts w:ascii="Times New Roman" w:hAnsi="Times New Roman" w:cs="Times New Roman"/>
          <w:color w:val="auto"/>
          <w:sz w:val="20"/>
          <w:lang w:val="en-US"/>
        </w:rPr>
        <w:t xml:space="preserve"> </w:t>
      </w:r>
      <w:r w:rsidRPr="00C87C28">
        <w:rPr>
          <w:rFonts w:ascii="Times New Roman" w:hAnsi="Times New Roman" w:cs="Times New Roman"/>
          <w:color w:val="auto"/>
          <w:sz w:val="20"/>
          <w:lang w:val="pt-BR"/>
        </w:rPr>
        <w:t>Treatment</w:t>
      </w:r>
    </w:p>
    <w:p w14:paraId="6EF6B749" w14:textId="7700A3E2" w:rsidR="00DE5DE5" w:rsidRPr="0003487D" w:rsidRDefault="00EB53F7" w:rsidP="00DE5DE5">
      <w:pPr>
        <w:pStyle w:val="Ttulo1"/>
        <w:jc w:val="both"/>
        <w:rPr>
          <w:rFonts w:ascii="Times New Roman" w:hAnsi="Times New Roman" w:cs="Times New Roman"/>
          <w:color w:val="auto"/>
          <w:szCs w:val="24"/>
          <w:lang w:val="pt-BR"/>
        </w:rPr>
      </w:pPr>
      <w:r w:rsidRPr="0003487D">
        <w:rPr>
          <w:rFonts w:ascii="Times New Roman" w:hAnsi="Times New Roman" w:cs="Times New Roman"/>
          <w:color w:val="auto"/>
          <w:szCs w:val="24"/>
          <w:lang w:val="pt-BR"/>
        </w:rPr>
        <w:t>INTRODUÇÃO</w:t>
      </w:r>
    </w:p>
    <w:p w14:paraId="09E26369" w14:textId="56B58C99" w:rsidR="00DE5DE5" w:rsidRPr="00097580" w:rsidRDefault="00DE5DE5" w:rsidP="0003487D">
      <w:pPr>
        <w:spacing w:after="0" w:line="360" w:lineRule="auto"/>
        <w:ind w:firstLine="680"/>
        <w:jc w:val="both"/>
        <w:rPr>
          <w:rFonts w:ascii="Times New Roman" w:eastAsia="Times New Roman" w:hAnsi="Times New Roman" w:cs="Times New Roman"/>
          <w:color w:val="000000"/>
          <w:sz w:val="24"/>
          <w:szCs w:val="24"/>
          <w:lang w:val="pt-BR" w:eastAsia="pt-BR"/>
        </w:rPr>
      </w:pPr>
      <w:r w:rsidRPr="00097580">
        <w:rPr>
          <w:rFonts w:ascii="Times New Roman" w:eastAsia="Times New Roman" w:hAnsi="Times New Roman" w:cs="Times New Roman"/>
          <w:color w:val="000000"/>
          <w:sz w:val="24"/>
          <w:szCs w:val="24"/>
          <w:shd w:val="clear" w:color="auto" w:fill="FFFFFF"/>
          <w:lang w:val="pt-BR" w:eastAsia="pt-BR"/>
        </w:rPr>
        <w:t xml:space="preserve">Segundo o </w:t>
      </w:r>
      <w:r w:rsidRPr="00C20BCB">
        <w:rPr>
          <w:rFonts w:ascii="Times New Roman" w:eastAsia="Times New Roman" w:hAnsi="Times New Roman" w:cs="Times New Roman"/>
          <w:color w:val="000000"/>
          <w:sz w:val="24"/>
          <w:szCs w:val="24"/>
          <w:shd w:val="clear" w:color="auto" w:fill="FFFFFF"/>
          <w:lang w:val="pt-BR" w:eastAsia="pt-BR"/>
        </w:rPr>
        <w:t>IBGE</w:t>
      </w:r>
      <w:r w:rsidR="00E55C74" w:rsidRPr="00C20BCB">
        <w:rPr>
          <w:rFonts w:ascii="Times New Roman" w:eastAsia="Times New Roman" w:hAnsi="Times New Roman" w:cs="Times New Roman"/>
          <w:color w:val="000000"/>
          <w:sz w:val="24"/>
          <w:szCs w:val="24"/>
          <w:shd w:val="clear" w:color="auto" w:fill="FFFFFF"/>
          <w:lang w:val="pt-BR" w:eastAsia="pt-BR"/>
        </w:rPr>
        <w:t xml:space="preserve"> </w:t>
      </w:r>
      <w:r w:rsidR="00DD27EC">
        <w:rPr>
          <w:rFonts w:ascii="Times New Roman" w:eastAsia="Times New Roman" w:hAnsi="Times New Roman" w:cs="Times New Roman"/>
          <w:color w:val="000000"/>
          <w:sz w:val="24"/>
          <w:szCs w:val="24"/>
          <w:shd w:val="clear" w:color="auto" w:fill="FFFFFF"/>
          <w:lang w:val="pt-BR" w:eastAsia="pt-BR"/>
        </w:rPr>
        <w:t>(</w:t>
      </w:r>
      <w:r w:rsidR="00E55C74" w:rsidRPr="00C20BCB">
        <w:rPr>
          <w:rFonts w:ascii="Times New Roman" w:eastAsia="Times New Roman" w:hAnsi="Times New Roman" w:cs="Times New Roman"/>
          <w:color w:val="000000"/>
          <w:sz w:val="24"/>
          <w:szCs w:val="24"/>
          <w:shd w:val="clear" w:color="auto" w:fill="FFFFFF"/>
          <w:lang w:val="pt-BR" w:eastAsia="pt-BR"/>
        </w:rPr>
        <w:t>2018</w:t>
      </w:r>
      <w:r w:rsidR="00DD27EC">
        <w:rPr>
          <w:rFonts w:ascii="Times New Roman" w:eastAsia="Times New Roman" w:hAnsi="Times New Roman" w:cs="Times New Roman"/>
          <w:color w:val="000000"/>
          <w:sz w:val="24"/>
          <w:szCs w:val="24"/>
          <w:shd w:val="clear" w:color="auto" w:fill="FFFFFF"/>
          <w:lang w:val="pt-BR" w:eastAsia="pt-BR"/>
        </w:rPr>
        <w:t>)</w:t>
      </w:r>
      <w:r w:rsidRPr="00C20BCB">
        <w:rPr>
          <w:rFonts w:ascii="Times New Roman" w:eastAsia="Times New Roman" w:hAnsi="Times New Roman" w:cs="Times New Roman"/>
          <w:color w:val="000000"/>
          <w:sz w:val="24"/>
          <w:szCs w:val="24"/>
          <w:shd w:val="clear" w:color="auto" w:fill="FFFFFF"/>
          <w:lang w:val="pt-BR" w:eastAsia="pt-BR"/>
        </w:rPr>
        <w:t>, a</w:t>
      </w:r>
      <w:r w:rsidRPr="00C20BCB">
        <w:rPr>
          <w:rFonts w:ascii="Times New Roman" w:eastAsia="Times New Roman" w:hAnsi="Times New Roman" w:cs="Times New Roman"/>
          <w:color w:val="auto"/>
          <w:sz w:val="24"/>
          <w:szCs w:val="24"/>
          <w:lang w:val="pt-BR" w:eastAsia="pt-BR"/>
        </w:rPr>
        <w:t xml:space="preserve"> produção de leite </w:t>
      </w:r>
      <w:r w:rsidRPr="00642379">
        <w:rPr>
          <w:rFonts w:ascii="Times New Roman" w:eastAsia="Times New Roman" w:hAnsi="Times New Roman" w:cs="Times New Roman"/>
          <w:color w:val="auto"/>
          <w:sz w:val="24"/>
          <w:szCs w:val="24"/>
          <w:lang w:val="pt-BR" w:eastAsia="pt-BR"/>
        </w:rPr>
        <w:t>no Brasil</w:t>
      </w:r>
      <w:proofErr w:type="gramStart"/>
      <w:r w:rsidR="002D71B0" w:rsidRPr="00642379">
        <w:rPr>
          <w:rFonts w:ascii="Times New Roman" w:eastAsia="Times New Roman" w:hAnsi="Times New Roman" w:cs="Times New Roman"/>
          <w:color w:val="auto"/>
          <w:sz w:val="24"/>
          <w:szCs w:val="24"/>
          <w:lang w:val="pt-BR" w:eastAsia="pt-BR"/>
        </w:rPr>
        <w:t xml:space="preserve"> </w:t>
      </w:r>
      <w:r w:rsidRPr="00642379">
        <w:rPr>
          <w:rFonts w:ascii="Times New Roman" w:eastAsia="Times New Roman" w:hAnsi="Times New Roman" w:cs="Times New Roman"/>
          <w:color w:val="auto"/>
          <w:sz w:val="24"/>
          <w:szCs w:val="24"/>
          <w:lang w:val="pt-BR" w:eastAsia="pt-BR"/>
        </w:rPr>
        <w:t xml:space="preserve"> </w:t>
      </w:r>
      <w:proofErr w:type="gramEnd"/>
      <w:r w:rsidR="00E55C74" w:rsidRPr="00642379">
        <w:rPr>
          <w:rFonts w:ascii="Times New Roman" w:eastAsia="Times New Roman" w:hAnsi="Times New Roman" w:cs="Times New Roman"/>
          <w:color w:val="auto"/>
          <w:sz w:val="24"/>
          <w:szCs w:val="24"/>
          <w:lang w:val="pt-BR" w:eastAsia="pt-BR"/>
        </w:rPr>
        <w:t xml:space="preserve">chegou a 35,1 bilhões de litros sendo que apenas 24,7 bilhões de litros foi inspecionada </w:t>
      </w:r>
      <w:r w:rsidR="001D593F" w:rsidRPr="00642379">
        <w:rPr>
          <w:rFonts w:ascii="Times New Roman" w:eastAsia="Times New Roman" w:hAnsi="Times New Roman" w:cs="Times New Roman"/>
          <w:color w:val="auto"/>
          <w:sz w:val="24"/>
          <w:szCs w:val="24"/>
          <w:lang w:val="pt-BR" w:eastAsia="pt-BR"/>
        </w:rPr>
        <w:t>(NEIVA, 2019).</w:t>
      </w:r>
    </w:p>
    <w:p w14:paraId="4D0C583C" w14:textId="6879EFE4" w:rsidR="00DE5DE5" w:rsidRPr="00097580" w:rsidRDefault="00E55C74" w:rsidP="0003487D">
      <w:pPr>
        <w:spacing w:after="0" w:line="360" w:lineRule="auto"/>
        <w:ind w:firstLine="680"/>
        <w:jc w:val="both"/>
        <w:rPr>
          <w:rFonts w:ascii="Times New Roman" w:eastAsia="Times New Roman" w:hAnsi="Times New Roman" w:cs="Times New Roman"/>
          <w:noProof/>
          <w:color w:val="auto"/>
          <w:sz w:val="24"/>
          <w:szCs w:val="24"/>
          <w:lang w:val="pt-BR" w:eastAsia="pt-BR"/>
        </w:rPr>
      </w:pPr>
      <w:r>
        <w:rPr>
          <w:rFonts w:ascii="Times New Roman" w:eastAsia="Times New Roman" w:hAnsi="Times New Roman" w:cs="Times New Roman"/>
          <w:color w:val="auto"/>
          <w:sz w:val="24"/>
          <w:szCs w:val="24"/>
          <w:lang w:val="pt-BR" w:eastAsia="pt-BR"/>
        </w:rPr>
        <w:t xml:space="preserve">É </w:t>
      </w:r>
      <w:r w:rsidR="00DE5DE5" w:rsidRPr="00097580">
        <w:rPr>
          <w:rFonts w:ascii="Times New Roman" w:eastAsia="Times New Roman" w:hAnsi="Times New Roman" w:cs="Times New Roman"/>
          <w:color w:val="auto"/>
          <w:sz w:val="24"/>
          <w:szCs w:val="24"/>
          <w:lang w:val="pt-BR" w:eastAsia="pt-BR"/>
        </w:rPr>
        <w:t xml:space="preserve">cada vez maior a procura por produtos orgânicos no crescente mercado consumidor, em 2015 esse mercado já movimentava cerca de US$ 634,52 </w:t>
      </w:r>
      <w:r w:rsidR="00DE5DE5" w:rsidRPr="00097580">
        <w:rPr>
          <w:rFonts w:ascii="Times New Roman" w:eastAsia="Times New Roman" w:hAnsi="Times New Roman" w:cs="Times New Roman"/>
          <w:noProof/>
          <w:color w:val="auto"/>
          <w:sz w:val="24"/>
          <w:szCs w:val="24"/>
          <w:lang w:val="pt-BR" w:eastAsia="pt-BR"/>
        </w:rPr>
        <w:t>(</w:t>
      </w:r>
      <w:r w:rsidR="00B6129F" w:rsidRPr="00097580">
        <w:rPr>
          <w:rFonts w:ascii="Times New Roman" w:eastAsia="Times New Roman" w:hAnsi="Times New Roman" w:cs="Times New Roman"/>
          <w:noProof/>
          <w:color w:val="auto"/>
          <w:sz w:val="24"/>
          <w:szCs w:val="24"/>
          <w:lang w:val="pt-BR" w:eastAsia="pt-BR"/>
        </w:rPr>
        <w:t>POZZI</w:t>
      </w:r>
      <w:r w:rsidR="00EB53F7">
        <w:rPr>
          <w:rFonts w:ascii="Times New Roman" w:eastAsia="Times New Roman" w:hAnsi="Times New Roman" w:cs="Times New Roman"/>
          <w:noProof/>
          <w:color w:val="auto"/>
          <w:sz w:val="24"/>
          <w:szCs w:val="24"/>
          <w:lang w:val="pt-BR" w:eastAsia="pt-BR"/>
        </w:rPr>
        <w:t>;</w:t>
      </w:r>
      <w:r w:rsidR="00DE5DE5" w:rsidRPr="00097580">
        <w:rPr>
          <w:rFonts w:ascii="Times New Roman" w:eastAsia="Times New Roman" w:hAnsi="Times New Roman" w:cs="Times New Roman"/>
          <w:noProof/>
          <w:color w:val="auto"/>
          <w:sz w:val="24"/>
          <w:szCs w:val="24"/>
          <w:lang w:val="pt-BR" w:eastAsia="pt-BR"/>
        </w:rPr>
        <w:t xml:space="preserve"> </w:t>
      </w:r>
      <w:r w:rsidR="00B6129F" w:rsidRPr="00097580">
        <w:rPr>
          <w:rFonts w:ascii="Times New Roman" w:eastAsia="Times New Roman" w:hAnsi="Times New Roman" w:cs="Times New Roman"/>
          <w:noProof/>
          <w:color w:val="auto"/>
          <w:sz w:val="24"/>
          <w:szCs w:val="24"/>
          <w:lang w:val="pt-BR" w:eastAsia="pt-BR"/>
        </w:rPr>
        <w:t>NETO</w:t>
      </w:r>
      <w:r w:rsidR="00844C61">
        <w:rPr>
          <w:rFonts w:ascii="Times New Roman" w:eastAsia="Times New Roman" w:hAnsi="Times New Roman" w:cs="Times New Roman"/>
          <w:noProof/>
          <w:color w:val="auto"/>
          <w:sz w:val="24"/>
          <w:szCs w:val="24"/>
          <w:lang w:val="pt-BR" w:eastAsia="pt-BR"/>
        </w:rPr>
        <w:t xml:space="preserve">, </w:t>
      </w:r>
      <w:r w:rsidR="00DE5DE5" w:rsidRPr="00097580">
        <w:rPr>
          <w:rFonts w:ascii="Times New Roman" w:eastAsia="Times New Roman" w:hAnsi="Times New Roman" w:cs="Times New Roman"/>
          <w:noProof/>
          <w:color w:val="auto"/>
          <w:sz w:val="24"/>
          <w:szCs w:val="24"/>
          <w:lang w:val="pt-BR" w:eastAsia="pt-BR"/>
        </w:rPr>
        <w:t>2017)</w:t>
      </w:r>
      <w:r w:rsidR="00DE5DE5" w:rsidRPr="00097580">
        <w:rPr>
          <w:rFonts w:ascii="Times New Roman" w:eastAsia="Times New Roman" w:hAnsi="Times New Roman" w:cs="Times New Roman"/>
          <w:color w:val="auto"/>
          <w:sz w:val="24"/>
          <w:szCs w:val="24"/>
          <w:lang w:val="pt-BR" w:eastAsia="pt-BR"/>
        </w:rPr>
        <w:t xml:space="preserve">. Isso se deve ao aumento do número de produtos com quimiossintéticos usados na pecuária que têm deixado resíduos químicos nos produtos prejudicando a saúde humana, pois não há a espera adequada para a carência desses medicamentos em muitas propriedades. Fora isso, o mercado consumidor também está preocupado com o próprio bem-estar animal e ambiental </w:t>
      </w:r>
      <w:r w:rsidR="00DE5DE5" w:rsidRPr="00097580">
        <w:rPr>
          <w:rFonts w:ascii="Times New Roman" w:eastAsia="Times New Roman" w:hAnsi="Times New Roman" w:cs="Times New Roman"/>
          <w:noProof/>
          <w:color w:val="auto"/>
          <w:sz w:val="24"/>
          <w:szCs w:val="24"/>
          <w:lang w:val="pt-BR" w:eastAsia="pt-BR"/>
        </w:rPr>
        <w:t>(</w:t>
      </w:r>
      <w:r w:rsidR="00B6129F" w:rsidRPr="00097580">
        <w:rPr>
          <w:rFonts w:ascii="Times New Roman" w:eastAsia="Times New Roman" w:hAnsi="Times New Roman" w:cs="Times New Roman"/>
          <w:noProof/>
          <w:color w:val="auto"/>
          <w:sz w:val="24"/>
          <w:szCs w:val="24"/>
          <w:lang w:val="pt-BR" w:eastAsia="pt-BR"/>
        </w:rPr>
        <w:t>ROSSI</w:t>
      </w:r>
      <w:r w:rsidR="00DE5DE5" w:rsidRPr="00097580">
        <w:rPr>
          <w:rFonts w:ascii="Times New Roman" w:eastAsia="Times New Roman" w:hAnsi="Times New Roman" w:cs="Times New Roman"/>
          <w:noProof/>
          <w:color w:val="auto"/>
          <w:sz w:val="24"/>
          <w:szCs w:val="24"/>
          <w:lang w:val="pt-BR" w:eastAsia="pt-BR"/>
        </w:rPr>
        <w:t xml:space="preserve"> </w:t>
      </w:r>
      <w:r w:rsidR="00EB53F7">
        <w:rPr>
          <w:rFonts w:ascii="Times New Roman" w:eastAsia="Times New Roman" w:hAnsi="Times New Roman" w:cs="Times New Roman"/>
          <w:noProof/>
          <w:color w:val="auto"/>
          <w:sz w:val="24"/>
          <w:szCs w:val="24"/>
          <w:lang w:val="pt-BR" w:eastAsia="pt-BR"/>
        </w:rPr>
        <w:t>;</w:t>
      </w:r>
      <w:r w:rsidR="00DE5DE5" w:rsidRPr="00097580">
        <w:rPr>
          <w:rFonts w:ascii="Times New Roman" w:eastAsia="Times New Roman" w:hAnsi="Times New Roman" w:cs="Times New Roman"/>
          <w:noProof/>
          <w:color w:val="auto"/>
          <w:sz w:val="24"/>
          <w:szCs w:val="24"/>
          <w:lang w:val="pt-BR" w:eastAsia="pt-BR"/>
        </w:rPr>
        <w:t xml:space="preserve"> </w:t>
      </w:r>
      <w:r w:rsidR="00B6129F" w:rsidRPr="00097580">
        <w:rPr>
          <w:rFonts w:ascii="Times New Roman" w:eastAsia="Times New Roman" w:hAnsi="Times New Roman" w:cs="Times New Roman"/>
          <w:noProof/>
          <w:color w:val="auto"/>
          <w:sz w:val="24"/>
          <w:szCs w:val="24"/>
          <w:lang w:val="pt-BR" w:eastAsia="pt-BR"/>
        </w:rPr>
        <w:t>LEMOS</w:t>
      </w:r>
      <w:r w:rsidR="00844C61">
        <w:rPr>
          <w:rFonts w:ascii="Times New Roman" w:eastAsia="Times New Roman" w:hAnsi="Times New Roman" w:cs="Times New Roman"/>
          <w:noProof/>
          <w:color w:val="auto"/>
          <w:sz w:val="24"/>
          <w:szCs w:val="24"/>
          <w:lang w:val="pt-BR" w:eastAsia="pt-BR"/>
        </w:rPr>
        <w:t>,</w:t>
      </w:r>
      <w:r w:rsidR="00DE5DE5" w:rsidRPr="00097580">
        <w:rPr>
          <w:rFonts w:ascii="Times New Roman" w:eastAsia="Times New Roman" w:hAnsi="Times New Roman" w:cs="Times New Roman"/>
          <w:noProof/>
          <w:color w:val="auto"/>
          <w:sz w:val="24"/>
          <w:szCs w:val="24"/>
          <w:lang w:val="pt-BR" w:eastAsia="pt-BR"/>
        </w:rPr>
        <w:t xml:space="preserve"> 2013).</w:t>
      </w:r>
    </w:p>
    <w:p w14:paraId="6DA1CC43" w14:textId="49504BE0" w:rsidR="00DE5DE5" w:rsidRPr="00097580" w:rsidRDefault="00DE5DE5" w:rsidP="0003487D">
      <w:pPr>
        <w:spacing w:after="0" w:line="360" w:lineRule="auto"/>
        <w:ind w:firstLine="680"/>
        <w:jc w:val="both"/>
        <w:rPr>
          <w:rFonts w:ascii="Times New Roman" w:eastAsia="Times New Roman" w:hAnsi="Times New Roman" w:cs="Times New Roman"/>
          <w:noProof/>
          <w:color w:val="auto"/>
          <w:sz w:val="24"/>
          <w:szCs w:val="24"/>
          <w:lang w:val="pt-BR" w:eastAsia="pt-BR"/>
        </w:rPr>
      </w:pPr>
      <w:r w:rsidRPr="00097580">
        <w:rPr>
          <w:rFonts w:ascii="Times New Roman" w:eastAsia="Times New Roman" w:hAnsi="Times New Roman" w:cs="Times New Roman"/>
          <w:noProof/>
          <w:color w:val="auto"/>
          <w:sz w:val="24"/>
          <w:szCs w:val="24"/>
          <w:lang w:val="pt-BR" w:eastAsia="pt-BR"/>
        </w:rPr>
        <w:t xml:space="preserve">Procurando atender as perspectivas do mercado consumidor atual e ainda provomer o bem-estar animal tornando os rebanhos mais saudáveis e consequentemente mais produtivos,  </w:t>
      </w:r>
      <w:r w:rsidRPr="00097580">
        <w:rPr>
          <w:rFonts w:ascii="Times New Roman" w:eastAsia="Times New Roman" w:hAnsi="Times New Roman" w:cs="Times New Roman"/>
          <w:noProof/>
          <w:color w:val="auto"/>
          <w:sz w:val="24"/>
          <w:szCs w:val="24"/>
          <w:lang w:val="pt-BR" w:eastAsia="pt-BR"/>
        </w:rPr>
        <w:lastRenderedPageBreak/>
        <w:t>produtores começaram a investir e substituir a enorme bateria de produtos farmacêuticos como antibióticos, anti-helmínticos entre outros, por farmácos naturais como os fitoterápicos e homeopáticos, aumentando assim a produção de alimentos orgânicos, embora a utilização dessas técnicas sejam questionavéis por conta de maiores comprovações (</w:t>
      </w:r>
      <w:r w:rsidR="00B6129F" w:rsidRPr="00B6129F">
        <w:rPr>
          <w:rFonts w:ascii="Times New Roman" w:eastAsia="Times New Roman" w:hAnsi="Times New Roman" w:cs="Times New Roman"/>
          <w:noProof/>
          <w:color w:val="auto"/>
          <w:sz w:val="24"/>
          <w:szCs w:val="24"/>
          <w:lang w:val="pt-BR" w:eastAsia="pt-BR"/>
        </w:rPr>
        <w:t>ROSSI</w:t>
      </w:r>
      <w:r w:rsidR="00844C61">
        <w:rPr>
          <w:rFonts w:ascii="Times New Roman" w:eastAsia="Times New Roman" w:hAnsi="Times New Roman" w:cs="Times New Roman"/>
          <w:noProof/>
          <w:color w:val="auto"/>
          <w:sz w:val="24"/>
          <w:szCs w:val="24"/>
          <w:lang w:val="pt-BR" w:eastAsia="pt-BR"/>
        </w:rPr>
        <w:t>,</w:t>
      </w:r>
      <w:r w:rsidRPr="00097580">
        <w:rPr>
          <w:rFonts w:ascii="Times New Roman" w:eastAsia="Times New Roman" w:hAnsi="Times New Roman" w:cs="Times New Roman"/>
          <w:noProof/>
          <w:color w:val="auto"/>
          <w:sz w:val="24"/>
          <w:szCs w:val="24"/>
          <w:lang w:val="pt-BR" w:eastAsia="pt-BR"/>
        </w:rPr>
        <w:t xml:space="preserve"> 2013)</w:t>
      </w:r>
    </w:p>
    <w:p w14:paraId="55F687D0" w14:textId="5AC02CBC" w:rsidR="00DE5DE5" w:rsidRPr="00097580" w:rsidRDefault="00DE5DE5" w:rsidP="0003487D">
      <w:pPr>
        <w:spacing w:after="0" w:line="360" w:lineRule="auto"/>
        <w:ind w:firstLine="680"/>
        <w:jc w:val="both"/>
        <w:rPr>
          <w:rFonts w:ascii="Times New Roman" w:eastAsia="Times New Roman" w:hAnsi="Times New Roman" w:cs="Times New Roman"/>
          <w:noProof/>
          <w:color w:val="auto"/>
          <w:sz w:val="24"/>
          <w:szCs w:val="24"/>
          <w:lang w:val="pt-BR" w:eastAsia="pt-BR"/>
        </w:rPr>
      </w:pPr>
      <w:r w:rsidRPr="00097580">
        <w:rPr>
          <w:rFonts w:ascii="Times New Roman" w:eastAsia="Times New Roman" w:hAnsi="Times New Roman" w:cs="Times New Roman"/>
          <w:noProof/>
          <w:color w:val="auto"/>
          <w:sz w:val="24"/>
          <w:szCs w:val="24"/>
          <w:lang w:val="pt-BR" w:eastAsia="pt-BR"/>
        </w:rPr>
        <w:t>Fornecer uma alimentação de qualidade aos consumidores, não é apenas o intuíto de um sistema de produção orgânico, segundo a Instrução Normativa Nº46 de 06 de Outubro de 2011, o bem estar dos animais durante todos os processos é primordial, os cuidados vão da higiene, alimentação e água</w:t>
      </w:r>
      <w:r w:rsidRPr="00DE5DE5">
        <w:rPr>
          <w:rFonts w:ascii="Times New Roman" w:eastAsia="Times New Roman" w:hAnsi="Times New Roman" w:cs="Times New Roman"/>
          <w:noProof/>
          <w:color w:val="auto"/>
          <w:sz w:val="24"/>
          <w:szCs w:val="24"/>
          <w:lang w:val="pt-BR" w:eastAsia="pt-BR"/>
        </w:rPr>
        <w:t xml:space="preserve"> </w:t>
      </w:r>
      <w:r w:rsidRPr="00097580">
        <w:rPr>
          <w:rFonts w:ascii="Times New Roman" w:eastAsia="Times New Roman" w:hAnsi="Times New Roman" w:cs="Times New Roman"/>
          <w:noProof/>
          <w:color w:val="auto"/>
          <w:sz w:val="24"/>
          <w:szCs w:val="24"/>
          <w:lang w:val="pt-BR" w:eastAsia="pt-BR"/>
        </w:rPr>
        <w:t>de qualidade, ao respeito com cada espécie, instalações adequadas, manejo de descarte ambientalmente correto de seus resíduos além do cumprimento com o calendário de vacinas obrigátorias estipuladas pela legislação, tudo isso são partes de ações preventivas que visam no final de tudo, a qualidade do produto na mesa dos consumidores (</w:t>
      </w:r>
      <w:r w:rsidR="00B6129F" w:rsidRPr="00097580">
        <w:rPr>
          <w:rFonts w:ascii="Times New Roman" w:eastAsia="Times New Roman" w:hAnsi="Times New Roman" w:cs="Times New Roman"/>
          <w:noProof/>
          <w:color w:val="auto"/>
          <w:sz w:val="24"/>
          <w:szCs w:val="24"/>
          <w:lang w:val="pt-BR" w:eastAsia="pt-BR"/>
        </w:rPr>
        <w:t>ROSSI</w:t>
      </w:r>
      <w:r w:rsidR="00876DFF">
        <w:rPr>
          <w:rFonts w:ascii="Times New Roman" w:eastAsia="Times New Roman" w:hAnsi="Times New Roman" w:cs="Times New Roman"/>
          <w:noProof/>
          <w:color w:val="auto"/>
          <w:sz w:val="24"/>
          <w:szCs w:val="24"/>
          <w:lang w:val="pt-BR" w:eastAsia="pt-BR"/>
        </w:rPr>
        <w:t>;</w:t>
      </w:r>
      <w:r w:rsidRPr="00097580">
        <w:rPr>
          <w:rFonts w:ascii="Times New Roman" w:eastAsia="Times New Roman" w:hAnsi="Times New Roman" w:cs="Times New Roman"/>
          <w:noProof/>
          <w:color w:val="auto"/>
          <w:sz w:val="24"/>
          <w:szCs w:val="24"/>
          <w:lang w:val="pt-BR" w:eastAsia="pt-BR"/>
        </w:rPr>
        <w:t xml:space="preserve"> </w:t>
      </w:r>
      <w:r w:rsidR="00B6129F" w:rsidRPr="00097580">
        <w:rPr>
          <w:rFonts w:ascii="Times New Roman" w:eastAsia="Times New Roman" w:hAnsi="Times New Roman" w:cs="Times New Roman"/>
          <w:noProof/>
          <w:color w:val="auto"/>
          <w:sz w:val="24"/>
          <w:szCs w:val="24"/>
          <w:lang w:val="pt-BR" w:eastAsia="pt-BR"/>
        </w:rPr>
        <w:t>LEMOS</w:t>
      </w:r>
      <w:r w:rsidR="00844C61">
        <w:rPr>
          <w:rFonts w:ascii="Times New Roman" w:eastAsia="Times New Roman" w:hAnsi="Times New Roman" w:cs="Times New Roman"/>
          <w:noProof/>
          <w:color w:val="auto"/>
          <w:sz w:val="24"/>
          <w:szCs w:val="24"/>
          <w:lang w:val="pt-BR" w:eastAsia="pt-BR"/>
        </w:rPr>
        <w:t>,</w:t>
      </w:r>
      <w:r w:rsidRPr="00097580">
        <w:rPr>
          <w:rFonts w:ascii="Times New Roman" w:eastAsia="Times New Roman" w:hAnsi="Times New Roman" w:cs="Times New Roman"/>
          <w:noProof/>
          <w:color w:val="auto"/>
          <w:sz w:val="24"/>
          <w:szCs w:val="24"/>
          <w:lang w:val="pt-BR" w:eastAsia="pt-BR"/>
        </w:rPr>
        <w:t xml:space="preserve"> 2013) </w:t>
      </w:r>
    </w:p>
    <w:p w14:paraId="6DC51D70" w14:textId="2CC1E032" w:rsidR="00DE5DE5" w:rsidRPr="00097580" w:rsidRDefault="00DE5DE5" w:rsidP="0003487D">
      <w:pPr>
        <w:spacing w:after="0" w:line="360" w:lineRule="auto"/>
        <w:ind w:firstLine="680"/>
        <w:jc w:val="both"/>
        <w:rPr>
          <w:rFonts w:ascii="Times New Roman" w:eastAsia="Times New Roman" w:hAnsi="Times New Roman" w:cs="Times New Roman"/>
          <w:noProof/>
          <w:color w:val="auto"/>
          <w:sz w:val="24"/>
          <w:szCs w:val="24"/>
          <w:lang w:val="pt-BR" w:eastAsia="pt-BR"/>
        </w:rPr>
      </w:pPr>
      <w:r w:rsidRPr="00097580">
        <w:rPr>
          <w:rFonts w:ascii="Times New Roman" w:eastAsia="Times New Roman" w:hAnsi="Times New Roman" w:cs="Times New Roman"/>
          <w:color w:val="auto"/>
          <w:sz w:val="24"/>
          <w:szCs w:val="24"/>
          <w:lang w:val="pt-BR" w:eastAsia="pt-BR"/>
        </w:rPr>
        <w:t>As boas práticas de higiene, durante a ordenha, são requisitos imprescindíveis para os rebanhos orgânicos leiteiros evitando o uso de fármacos.</w:t>
      </w:r>
      <w:r w:rsidRPr="00097580">
        <w:rPr>
          <w:rFonts w:ascii="Times New Roman" w:eastAsia="Times New Roman" w:hAnsi="Times New Roman" w:cs="Times New Roman"/>
          <w:noProof/>
          <w:color w:val="auto"/>
          <w:sz w:val="24"/>
          <w:szCs w:val="24"/>
          <w:lang w:val="pt-BR" w:eastAsia="pt-BR"/>
        </w:rPr>
        <w:t xml:space="preserve"> </w:t>
      </w:r>
      <w:r w:rsidRPr="00097580">
        <w:rPr>
          <w:rFonts w:ascii="Times New Roman" w:eastAsia="Times New Roman" w:hAnsi="Times New Roman" w:cs="Times New Roman"/>
          <w:color w:val="auto"/>
          <w:sz w:val="24"/>
          <w:szCs w:val="24"/>
          <w:lang w:val="pt-BR" w:eastAsia="pt-BR"/>
        </w:rPr>
        <w:t>O uso de antibióticos, segundo a legislação orgânica, não é proibido, mas se faz necessário que os produtos fornecidos por esses animais sejam identificados e classificados como não orgânicos</w:t>
      </w:r>
      <w:r>
        <w:rPr>
          <w:rFonts w:ascii="Times New Roman" w:eastAsia="Times New Roman" w:hAnsi="Times New Roman" w:cs="Times New Roman"/>
          <w:noProof/>
          <w:color w:val="auto"/>
          <w:sz w:val="24"/>
          <w:szCs w:val="24"/>
          <w:lang w:val="pt-BR" w:eastAsia="pt-BR"/>
        </w:rPr>
        <w:t xml:space="preserve"> (</w:t>
      </w:r>
      <w:r w:rsidR="00B6129F" w:rsidRPr="00097580">
        <w:rPr>
          <w:rFonts w:ascii="Times New Roman" w:eastAsia="Times New Roman" w:hAnsi="Times New Roman" w:cs="Times New Roman"/>
          <w:noProof/>
          <w:color w:val="auto"/>
          <w:sz w:val="24"/>
          <w:szCs w:val="24"/>
          <w:lang w:val="pt-BR" w:eastAsia="pt-BR"/>
        </w:rPr>
        <w:t>LEMOS</w:t>
      </w:r>
      <w:r w:rsidR="00844C61">
        <w:rPr>
          <w:rFonts w:ascii="Times New Roman" w:eastAsia="Times New Roman" w:hAnsi="Times New Roman" w:cs="Times New Roman"/>
          <w:noProof/>
          <w:color w:val="auto"/>
          <w:sz w:val="24"/>
          <w:szCs w:val="24"/>
          <w:lang w:val="pt-BR" w:eastAsia="pt-BR"/>
        </w:rPr>
        <w:t>,</w:t>
      </w:r>
      <w:r w:rsidRPr="00097580">
        <w:rPr>
          <w:rFonts w:ascii="Times New Roman" w:eastAsia="Times New Roman" w:hAnsi="Times New Roman" w:cs="Times New Roman"/>
          <w:noProof/>
          <w:color w:val="auto"/>
          <w:sz w:val="24"/>
          <w:szCs w:val="24"/>
          <w:lang w:val="pt-BR" w:eastAsia="pt-BR"/>
        </w:rPr>
        <w:t xml:space="preserve"> 2013)</w:t>
      </w:r>
    </w:p>
    <w:p w14:paraId="3E073A96" w14:textId="649DB07B" w:rsidR="00DE5DE5" w:rsidRPr="00097580" w:rsidRDefault="00DE5DE5" w:rsidP="0003487D">
      <w:pPr>
        <w:spacing w:after="0" w:line="360" w:lineRule="auto"/>
        <w:ind w:firstLine="680"/>
        <w:jc w:val="both"/>
        <w:rPr>
          <w:rFonts w:ascii="Times New Roman" w:eastAsia="Times New Roman" w:hAnsi="Times New Roman" w:cs="Times New Roman"/>
          <w:noProof/>
          <w:color w:val="auto"/>
          <w:sz w:val="24"/>
          <w:szCs w:val="24"/>
          <w:lang w:val="pt-BR" w:eastAsia="pt-BR"/>
        </w:rPr>
      </w:pPr>
      <w:r w:rsidRPr="00097580">
        <w:rPr>
          <w:rFonts w:ascii="Times New Roman" w:eastAsia="Times New Roman" w:hAnsi="Times New Roman" w:cs="Times New Roman"/>
          <w:noProof/>
          <w:color w:val="auto"/>
          <w:sz w:val="24"/>
          <w:szCs w:val="24"/>
          <w:lang w:val="pt-BR" w:eastAsia="pt-BR"/>
        </w:rPr>
        <w:t>A deficiência nas boas práticas de higiene no manejo durante e depois da ordenha é um problema grave, pois bactérias como o</w:t>
      </w:r>
      <w:r w:rsidRPr="00097580">
        <w:rPr>
          <w:rFonts w:ascii="Times New Roman" w:eastAsia="Times New Roman" w:hAnsi="Times New Roman" w:cs="Times New Roman"/>
          <w:color w:val="000000"/>
          <w:spacing w:val="11"/>
          <w:sz w:val="21"/>
          <w:szCs w:val="21"/>
          <w:shd w:val="clear" w:color="auto" w:fill="FFFFFF"/>
          <w:lang w:val="pt-BR" w:eastAsia="pt-BR"/>
        </w:rPr>
        <w:t> </w:t>
      </w:r>
      <w:r w:rsidRPr="00097580">
        <w:rPr>
          <w:rFonts w:ascii="Times New Roman" w:eastAsia="Times New Roman" w:hAnsi="Times New Roman" w:cs="Times New Roman"/>
          <w:i/>
          <w:color w:val="000000"/>
          <w:spacing w:val="11"/>
          <w:sz w:val="24"/>
          <w:szCs w:val="24"/>
          <w:shd w:val="clear" w:color="auto" w:fill="FFFFFF"/>
          <w:lang w:val="pt-BR" w:eastAsia="pt-BR"/>
        </w:rPr>
        <w:t xml:space="preserve">Staphylococcus aureus Staphylococcus coagulase negativo, Streptococcus agalactiae, Streptococcus uberis </w:t>
      </w:r>
      <w:r w:rsidRPr="00097580">
        <w:rPr>
          <w:rFonts w:ascii="Times New Roman" w:eastAsia="Times New Roman" w:hAnsi="Times New Roman" w:cs="Times New Roman"/>
          <w:color w:val="000000"/>
          <w:spacing w:val="11"/>
          <w:sz w:val="24"/>
          <w:szCs w:val="24"/>
          <w:shd w:val="clear" w:color="auto" w:fill="FFFFFF"/>
          <w:lang w:val="pt-BR" w:eastAsia="pt-BR"/>
        </w:rPr>
        <w:t>e</w:t>
      </w:r>
      <w:r w:rsidRPr="00097580">
        <w:rPr>
          <w:rFonts w:ascii="Times New Roman" w:eastAsia="Times New Roman" w:hAnsi="Times New Roman" w:cs="Times New Roman"/>
          <w:i/>
          <w:color w:val="000000"/>
          <w:spacing w:val="11"/>
          <w:sz w:val="24"/>
          <w:szCs w:val="24"/>
          <w:shd w:val="clear" w:color="auto" w:fill="FFFFFF"/>
          <w:lang w:val="pt-BR" w:eastAsia="pt-BR"/>
        </w:rPr>
        <w:t xml:space="preserve"> Corynebacterium bovis,</w:t>
      </w:r>
      <w:r w:rsidRPr="00097580">
        <w:rPr>
          <w:rFonts w:ascii="Times New Roman" w:eastAsia="Times New Roman" w:hAnsi="Times New Roman" w:cs="Times New Roman"/>
          <w:color w:val="000000"/>
          <w:spacing w:val="11"/>
          <w:sz w:val="21"/>
          <w:szCs w:val="21"/>
          <w:shd w:val="clear" w:color="auto" w:fill="FFFFFF"/>
          <w:lang w:val="pt-BR" w:eastAsia="pt-BR"/>
        </w:rPr>
        <w:t xml:space="preserve"> </w:t>
      </w:r>
      <w:r w:rsidRPr="00097580">
        <w:rPr>
          <w:rFonts w:ascii="Times New Roman" w:eastAsia="Times New Roman" w:hAnsi="Times New Roman" w:cs="Times New Roman"/>
          <w:color w:val="000000"/>
          <w:spacing w:val="11"/>
          <w:sz w:val="24"/>
          <w:szCs w:val="24"/>
          <w:shd w:val="clear" w:color="auto" w:fill="FFFFFF"/>
          <w:lang w:val="pt-BR" w:eastAsia="pt-BR"/>
        </w:rPr>
        <w:t>que coexistem naturalmente na flora da glândula mamária do animal podem gerar infecções,</w:t>
      </w:r>
      <w:r w:rsidRPr="00097580">
        <w:rPr>
          <w:rFonts w:ascii="Times New Roman" w:eastAsia="Times New Roman" w:hAnsi="Times New Roman" w:cs="Times New Roman"/>
          <w:color w:val="000000"/>
          <w:spacing w:val="11"/>
          <w:sz w:val="21"/>
          <w:szCs w:val="21"/>
          <w:shd w:val="clear" w:color="auto" w:fill="FFFFFF"/>
          <w:lang w:val="pt-BR" w:eastAsia="pt-BR"/>
        </w:rPr>
        <w:t xml:space="preserve"> </w:t>
      </w:r>
      <w:r w:rsidRPr="00097580">
        <w:rPr>
          <w:rFonts w:ascii="Times New Roman" w:eastAsia="Times New Roman" w:hAnsi="Times New Roman" w:cs="Times New Roman"/>
          <w:color w:val="000000"/>
          <w:spacing w:val="11"/>
          <w:sz w:val="24"/>
          <w:szCs w:val="24"/>
          <w:shd w:val="clear" w:color="auto" w:fill="FFFFFF"/>
          <w:lang w:val="pt-BR" w:eastAsia="pt-BR"/>
        </w:rPr>
        <w:t xml:space="preserve">assim como também as bactérias oportunistas que vivem no ambiente de ordenha como a </w:t>
      </w:r>
      <w:r w:rsidRPr="00097580">
        <w:rPr>
          <w:rFonts w:ascii="Times New Roman" w:eastAsia="Times New Roman" w:hAnsi="Times New Roman" w:cs="Times New Roman"/>
          <w:i/>
          <w:color w:val="000000"/>
          <w:spacing w:val="11"/>
          <w:sz w:val="24"/>
          <w:szCs w:val="24"/>
          <w:shd w:val="clear" w:color="auto" w:fill="FFFFFF"/>
          <w:lang w:val="pt-BR" w:eastAsia="pt-BR"/>
        </w:rPr>
        <w:t xml:space="preserve">Escherichia coli, Klebsiella </w:t>
      </w:r>
      <w:proofErr w:type="gramStart"/>
      <w:r w:rsidRPr="00097580">
        <w:rPr>
          <w:rFonts w:ascii="Times New Roman" w:eastAsia="Times New Roman" w:hAnsi="Times New Roman" w:cs="Times New Roman"/>
          <w:i/>
          <w:color w:val="000000"/>
          <w:spacing w:val="11"/>
          <w:sz w:val="24"/>
          <w:szCs w:val="24"/>
          <w:shd w:val="clear" w:color="auto" w:fill="FFFFFF"/>
          <w:lang w:val="pt-BR" w:eastAsia="pt-BR"/>
        </w:rPr>
        <w:t>sp</w:t>
      </w:r>
      <w:proofErr w:type="gramEnd"/>
      <w:r w:rsidRPr="00097580">
        <w:rPr>
          <w:rFonts w:ascii="Times New Roman" w:eastAsia="Times New Roman" w:hAnsi="Times New Roman" w:cs="Times New Roman"/>
          <w:i/>
          <w:color w:val="000000"/>
          <w:spacing w:val="11"/>
          <w:sz w:val="24"/>
          <w:szCs w:val="24"/>
          <w:shd w:val="clear" w:color="auto" w:fill="FFFFFF"/>
          <w:lang w:val="pt-BR" w:eastAsia="pt-BR"/>
        </w:rPr>
        <w:t xml:space="preserve">, Enterobacter sp, Pseudomonaaeroginosa </w:t>
      </w:r>
      <w:r w:rsidRPr="00097580">
        <w:rPr>
          <w:rFonts w:ascii="Times New Roman" w:eastAsia="Times New Roman" w:hAnsi="Times New Roman" w:cs="Times New Roman"/>
          <w:color w:val="000000"/>
          <w:spacing w:val="11"/>
          <w:sz w:val="24"/>
          <w:szCs w:val="24"/>
          <w:shd w:val="clear" w:color="auto" w:fill="FFFFFF"/>
          <w:lang w:val="pt-BR" w:eastAsia="pt-BR"/>
        </w:rPr>
        <w:t>e</w:t>
      </w:r>
      <w:r w:rsidRPr="00097580">
        <w:rPr>
          <w:rFonts w:ascii="Times New Roman" w:eastAsia="Times New Roman" w:hAnsi="Times New Roman" w:cs="Times New Roman"/>
          <w:i/>
          <w:color w:val="000000"/>
          <w:spacing w:val="11"/>
          <w:sz w:val="24"/>
          <w:szCs w:val="24"/>
          <w:shd w:val="clear" w:color="auto" w:fill="FFFFFF"/>
          <w:lang w:val="pt-BR" w:eastAsia="pt-BR"/>
        </w:rPr>
        <w:t xml:space="preserve"> Streptococcus dysgalactiae</w:t>
      </w:r>
      <w:r w:rsidRPr="00097580">
        <w:rPr>
          <w:rFonts w:ascii="Times New Roman" w:eastAsia="Times New Roman" w:hAnsi="Times New Roman" w:cs="Times New Roman"/>
          <w:color w:val="000000"/>
          <w:spacing w:val="11"/>
          <w:sz w:val="24"/>
          <w:szCs w:val="24"/>
          <w:shd w:val="clear" w:color="auto" w:fill="FFFFFF"/>
          <w:lang w:val="pt-BR" w:eastAsia="pt-BR"/>
        </w:rPr>
        <w:t xml:space="preserve"> que também podem </w:t>
      </w:r>
      <w:r w:rsidRPr="00097580">
        <w:rPr>
          <w:rFonts w:ascii="Times New Roman" w:eastAsia="Times New Roman" w:hAnsi="Times New Roman" w:cs="Times New Roman"/>
          <w:noProof/>
          <w:color w:val="auto"/>
          <w:sz w:val="24"/>
          <w:szCs w:val="24"/>
          <w:lang w:val="pt-BR" w:eastAsia="pt-BR"/>
        </w:rPr>
        <w:t>diminuir a produção leiteira causando impactos negativos na sua economia, como o descarte precoce ou morte dos animais devido a perda do úbere que se torna reserva desses patógenos, há ainda o risco a saúde pública por ocasionar toxi-infecções na população (</w:t>
      </w:r>
      <w:r w:rsidR="00B6129F" w:rsidRPr="00097580">
        <w:rPr>
          <w:rFonts w:ascii="Times New Roman" w:eastAsia="Times New Roman" w:hAnsi="Times New Roman" w:cs="Times New Roman"/>
          <w:noProof/>
          <w:color w:val="auto"/>
          <w:sz w:val="24"/>
          <w:szCs w:val="24"/>
          <w:lang w:val="pt-BR" w:eastAsia="pt-BR"/>
        </w:rPr>
        <w:t>T</w:t>
      </w:r>
      <w:r w:rsidR="00B6129F">
        <w:rPr>
          <w:rFonts w:ascii="Times New Roman" w:eastAsia="Times New Roman" w:hAnsi="Times New Roman" w:cs="Times New Roman"/>
          <w:noProof/>
          <w:color w:val="auto"/>
          <w:sz w:val="24"/>
          <w:szCs w:val="24"/>
          <w:lang w:val="pt-BR" w:eastAsia="pt-BR"/>
        </w:rPr>
        <w:t>RONCARELLI</w:t>
      </w:r>
      <w:r>
        <w:rPr>
          <w:rFonts w:ascii="Times New Roman" w:eastAsia="Times New Roman" w:hAnsi="Times New Roman" w:cs="Times New Roman"/>
          <w:noProof/>
          <w:color w:val="auto"/>
          <w:sz w:val="24"/>
          <w:szCs w:val="24"/>
          <w:lang w:val="pt-BR" w:eastAsia="pt-BR"/>
        </w:rPr>
        <w:t xml:space="preserve"> </w:t>
      </w:r>
      <w:r w:rsidR="00DD27EC" w:rsidRPr="00DD27EC">
        <w:rPr>
          <w:rFonts w:ascii="Times New Roman" w:eastAsia="Times New Roman" w:hAnsi="Times New Roman" w:cs="Times New Roman"/>
          <w:i/>
          <w:noProof/>
          <w:color w:val="auto"/>
          <w:sz w:val="24"/>
          <w:szCs w:val="24"/>
          <w:lang w:val="pt-BR" w:eastAsia="pt-BR"/>
        </w:rPr>
        <w:t>et al</w:t>
      </w:r>
      <w:r>
        <w:rPr>
          <w:rFonts w:ascii="Times New Roman" w:eastAsia="Times New Roman" w:hAnsi="Times New Roman" w:cs="Times New Roman"/>
          <w:noProof/>
          <w:color w:val="auto"/>
          <w:sz w:val="24"/>
          <w:szCs w:val="24"/>
          <w:lang w:val="pt-BR" w:eastAsia="pt-BR"/>
        </w:rPr>
        <w:t>.</w:t>
      </w:r>
      <w:r w:rsidR="00844C61">
        <w:rPr>
          <w:rFonts w:ascii="Times New Roman" w:eastAsia="Times New Roman" w:hAnsi="Times New Roman" w:cs="Times New Roman"/>
          <w:noProof/>
          <w:color w:val="auto"/>
          <w:sz w:val="24"/>
          <w:szCs w:val="24"/>
          <w:lang w:val="pt-BR" w:eastAsia="pt-BR"/>
        </w:rPr>
        <w:t>,</w:t>
      </w:r>
      <w:r>
        <w:rPr>
          <w:rFonts w:ascii="Times New Roman" w:eastAsia="Times New Roman" w:hAnsi="Times New Roman" w:cs="Times New Roman"/>
          <w:noProof/>
          <w:color w:val="auto"/>
          <w:sz w:val="24"/>
          <w:szCs w:val="24"/>
          <w:lang w:val="pt-BR" w:eastAsia="pt-BR"/>
        </w:rPr>
        <w:t xml:space="preserve"> 2013, </w:t>
      </w:r>
      <w:r w:rsidR="00B6129F">
        <w:rPr>
          <w:rFonts w:ascii="Times New Roman" w:eastAsia="Times New Roman" w:hAnsi="Times New Roman" w:cs="Times New Roman"/>
          <w:noProof/>
          <w:color w:val="auto"/>
          <w:sz w:val="24"/>
          <w:szCs w:val="24"/>
          <w:lang w:val="pt-BR" w:eastAsia="pt-BR"/>
        </w:rPr>
        <w:t>CAMARGO</w:t>
      </w:r>
      <w:r w:rsidR="00844C61">
        <w:rPr>
          <w:rFonts w:ascii="Times New Roman" w:eastAsia="Times New Roman" w:hAnsi="Times New Roman" w:cs="Times New Roman"/>
          <w:noProof/>
          <w:color w:val="auto"/>
          <w:sz w:val="24"/>
          <w:szCs w:val="24"/>
          <w:lang w:val="pt-BR" w:eastAsia="pt-BR"/>
        </w:rPr>
        <w:t>,</w:t>
      </w:r>
      <w:r w:rsidRPr="00097580">
        <w:rPr>
          <w:rFonts w:ascii="Times New Roman" w:eastAsia="Times New Roman" w:hAnsi="Times New Roman" w:cs="Times New Roman"/>
          <w:noProof/>
          <w:color w:val="auto"/>
          <w:sz w:val="24"/>
          <w:szCs w:val="24"/>
          <w:lang w:val="pt-BR" w:eastAsia="pt-BR"/>
        </w:rPr>
        <w:t xml:space="preserve"> 2013; </w:t>
      </w:r>
      <w:r w:rsidR="00B6129F">
        <w:rPr>
          <w:rFonts w:ascii="Times New Roman" w:eastAsia="Times New Roman" w:hAnsi="Times New Roman" w:cs="Times New Roman"/>
          <w:noProof/>
          <w:color w:val="auto"/>
          <w:sz w:val="24"/>
          <w:szCs w:val="24"/>
          <w:lang w:val="pt-BR" w:eastAsia="pt-BR"/>
        </w:rPr>
        <w:t xml:space="preserve">SAROLLI; ZIMERMANN </w:t>
      </w:r>
      <w:r w:rsidR="00EB53F7">
        <w:rPr>
          <w:rFonts w:ascii="Times New Roman" w:eastAsia="Times New Roman" w:hAnsi="Times New Roman" w:cs="Times New Roman"/>
          <w:noProof/>
          <w:color w:val="auto"/>
          <w:sz w:val="24"/>
          <w:szCs w:val="24"/>
          <w:lang w:val="pt-BR" w:eastAsia="pt-BR"/>
        </w:rPr>
        <w:t>;</w:t>
      </w:r>
      <w:r>
        <w:rPr>
          <w:rFonts w:ascii="Times New Roman" w:eastAsia="Times New Roman" w:hAnsi="Times New Roman" w:cs="Times New Roman"/>
          <w:noProof/>
          <w:color w:val="auto"/>
          <w:sz w:val="24"/>
          <w:szCs w:val="24"/>
          <w:lang w:val="pt-BR" w:eastAsia="pt-BR"/>
        </w:rPr>
        <w:t xml:space="preserve"> </w:t>
      </w:r>
      <w:r w:rsidR="00B6129F" w:rsidRPr="00097580">
        <w:rPr>
          <w:rFonts w:ascii="Times New Roman" w:eastAsia="Times New Roman" w:hAnsi="Times New Roman" w:cs="Times New Roman"/>
          <w:noProof/>
          <w:color w:val="auto"/>
          <w:sz w:val="24"/>
          <w:szCs w:val="24"/>
          <w:lang w:val="pt-BR" w:eastAsia="pt-BR"/>
        </w:rPr>
        <w:t>IASCHOMBERCK</w:t>
      </w:r>
      <w:r w:rsidR="00844C61">
        <w:rPr>
          <w:rFonts w:ascii="Times New Roman" w:eastAsia="Times New Roman" w:hAnsi="Times New Roman" w:cs="Times New Roman"/>
          <w:noProof/>
          <w:color w:val="auto"/>
          <w:sz w:val="24"/>
          <w:szCs w:val="24"/>
          <w:lang w:val="pt-BR" w:eastAsia="pt-BR"/>
        </w:rPr>
        <w:t>,</w:t>
      </w:r>
      <w:r w:rsidRPr="00097580">
        <w:rPr>
          <w:rFonts w:ascii="Times New Roman" w:eastAsia="Times New Roman" w:hAnsi="Times New Roman" w:cs="Times New Roman"/>
          <w:noProof/>
          <w:color w:val="auto"/>
          <w:sz w:val="24"/>
          <w:szCs w:val="24"/>
          <w:lang w:val="pt-BR" w:eastAsia="pt-BR"/>
        </w:rPr>
        <w:t xml:space="preserve"> 2016). Há o investimento todo ano em novos medicamentos graças a resistência de microrganismos devido a má administração dos farmacos, por esse motivo novas terapias são necessárias (</w:t>
      </w:r>
      <w:r w:rsidR="00B6129F" w:rsidRPr="00097580">
        <w:rPr>
          <w:rFonts w:ascii="Times New Roman" w:eastAsia="Times New Roman" w:hAnsi="Times New Roman" w:cs="Times New Roman"/>
          <w:noProof/>
          <w:color w:val="auto"/>
          <w:sz w:val="24"/>
          <w:szCs w:val="24"/>
          <w:lang w:val="pt-BR" w:eastAsia="pt-BR"/>
        </w:rPr>
        <w:t>CAMARGO</w:t>
      </w:r>
      <w:r w:rsidR="00844C61">
        <w:rPr>
          <w:rFonts w:ascii="Times New Roman" w:eastAsia="Times New Roman" w:hAnsi="Times New Roman" w:cs="Times New Roman"/>
          <w:noProof/>
          <w:color w:val="auto"/>
          <w:sz w:val="24"/>
          <w:szCs w:val="24"/>
          <w:lang w:val="pt-BR" w:eastAsia="pt-BR"/>
        </w:rPr>
        <w:t>,</w:t>
      </w:r>
      <w:r w:rsidRPr="00097580">
        <w:rPr>
          <w:rFonts w:ascii="Times New Roman" w:eastAsia="Times New Roman" w:hAnsi="Times New Roman" w:cs="Times New Roman"/>
          <w:noProof/>
          <w:color w:val="auto"/>
          <w:sz w:val="24"/>
          <w:szCs w:val="24"/>
          <w:lang w:val="pt-BR" w:eastAsia="pt-BR"/>
        </w:rPr>
        <w:t xml:space="preserve"> 2013;  </w:t>
      </w:r>
      <w:r w:rsidR="00B6129F" w:rsidRPr="00097580">
        <w:rPr>
          <w:rFonts w:ascii="Times New Roman" w:eastAsia="Times New Roman" w:hAnsi="Times New Roman" w:cs="Times New Roman"/>
          <w:noProof/>
          <w:color w:val="auto"/>
          <w:sz w:val="24"/>
          <w:szCs w:val="24"/>
          <w:lang w:val="pt-BR" w:eastAsia="pt-BR"/>
        </w:rPr>
        <w:t>LEAL</w:t>
      </w:r>
      <w:r w:rsidRPr="00097580">
        <w:rPr>
          <w:rFonts w:ascii="Times New Roman" w:eastAsia="Times New Roman" w:hAnsi="Times New Roman" w:cs="Times New Roman"/>
          <w:noProof/>
          <w:color w:val="auto"/>
          <w:sz w:val="24"/>
          <w:szCs w:val="24"/>
          <w:lang w:val="pt-BR" w:eastAsia="pt-BR"/>
        </w:rPr>
        <w:t xml:space="preserve"> </w:t>
      </w:r>
      <w:r w:rsidR="00EB53F7">
        <w:rPr>
          <w:rFonts w:ascii="Times New Roman" w:eastAsia="Times New Roman" w:hAnsi="Times New Roman" w:cs="Times New Roman"/>
          <w:noProof/>
          <w:color w:val="auto"/>
          <w:sz w:val="24"/>
          <w:szCs w:val="24"/>
          <w:lang w:val="pt-BR" w:eastAsia="pt-BR"/>
        </w:rPr>
        <w:t>;</w:t>
      </w:r>
      <w:r w:rsidRPr="00097580">
        <w:rPr>
          <w:rFonts w:ascii="Times New Roman" w:eastAsia="Times New Roman" w:hAnsi="Times New Roman" w:cs="Times New Roman"/>
          <w:noProof/>
          <w:color w:val="auto"/>
          <w:sz w:val="24"/>
          <w:szCs w:val="24"/>
          <w:lang w:val="pt-BR" w:eastAsia="pt-BR"/>
        </w:rPr>
        <w:t xml:space="preserve"> </w:t>
      </w:r>
      <w:r w:rsidR="00B6129F" w:rsidRPr="00097580">
        <w:rPr>
          <w:rFonts w:ascii="Times New Roman" w:eastAsia="Times New Roman" w:hAnsi="Times New Roman" w:cs="Times New Roman"/>
          <w:noProof/>
          <w:color w:val="auto"/>
          <w:sz w:val="24"/>
          <w:szCs w:val="24"/>
          <w:lang w:val="pt-BR" w:eastAsia="pt-BR"/>
        </w:rPr>
        <w:t>COSTA</w:t>
      </w:r>
      <w:r w:rsidR="00844C61">
        <w:rPr>
          <w:rFonts w:ascii="Times New Roman" w:eastAsia="Times New Roman" w:hAnsi="Times New Roman" w:cs="Times New Roman"/>
          <w:noProof/>
          <w:color w:val="auto"/>
          <w:sz w:val="24"/>
          <w:szCs w:val="24"/>
          <w:lang w:val="pt-BR" w:eastAsia="pt-BR"/>
        </w:rPr>
        <w:t xml:space="preserve">, </w:t>
      </w:r>
      <w:r w:rsidRPr="00097580">
        <w:rPr>
          <w:rFonts w:ascii="Times New Roman" w:eastAsia="Times New Roman" w:hAnsi="Times New Roman" w:cs="Times New Roman"/>
          <w:noProof/>
          <w:color w:val="auto"/>
          <w:sz w:val="24"/>
          <w:szCs w:val="24"/>
          <w:lang w:val="pt-BR" w:eastAsia="pt-BR"/>
        </w:rPr>
        <w:t xml:space="preserve">2013) </w:t>
      </w:r>
    </w:p>
    <w:p w14:paraId="069A88E6" w14:textId="58657663" w:rsidR="00DE5DE5" w:rsidRPr="00B6129F" w:rsidRDefault="00DE5DE5" w:rsidP="00B6129F">
      <w:pPr>
        <w:spacing w:after="0" w:line="360" w:lineRule="auto"/>
        <w:ind w:firstLine="680"/>
        <w:jc w:val="both"/>
        <w:rPr>
          <w:rFonts w:ascii="Arial" w:eastAsia="Times New Roman" w:hAnsi="Arial" w:cs="Arial"/>
          <w:noProof/>
          <w:color w:val="auto"/>
          <w:sz w:val="24"/>
          <w:szCs w:val="24"/>
          <w:lang w:val="pt-BR" w:eastAsia="pt-BR"/>
        </w:rPr>
      </w:pPr>
      <w:r w:rsidRPr="00097580">
        <w:rPr>
          <w:rFonts w:ascii="Times New Roman" w:eastAsia="Times New Roman" w:hAnsi="Times New Roman" w:cs="Times New Roman"/>
          <w:noProof/>
          <w:color w:val="auto"/>
          <w:sz w:val="24"/>
          <w:szCs w:val="24"/>
          <w:lang w:val="pt-BR" w:eastAsia="pt-BR"/>
        </w:rPr>
        <w:t xml:space="preserve">Nesse </w:t>
      </w:r>
      <w:r w:rsidR="00EB53F7">
        <w:rPr>
          <w:rFonts w:ascii="Times New Roman" w:eastAsia="Times New Roman" w:hAnsi="Times New Roman" w:cs="Times New Roman"/>
          <w:noProof/>
          <w:color w:val="auto"/>
          <w:sz w:val="24"/>
          <w:szCs w:val="24"/>
          <w:lang w:val="pt-BR" w:eastAsia="pt-BR"/>
        </w:rPr>
        <w:t>estudo</w:t>
      </w:r>
      <w:r w:rsidRPr="00097580">
        <w:rPr>
          <w:rFonts w:ascii="Times New Roman" w:eastAsia="Times New Roman" w:hAnsi="Times New Roman" w:cs="Times New Roman"/>
          <w:noProof/>
          <w:color w:val="auto"/>
          <w:sz w:val="24"/>
          <w:szCs w:val="24"/>
          <w:lang w:val="pt-BR" w:eastAsia="pt-BR"/>
        </w:rPr>
        <w:t xml:space="preserve"> buscou analizar e comparar como as práticas alternativas, como a homeopatia, é aplicada no caso das mastites no gado leiteiro, fazendo-se eficaz ou não em propriedades brasileiras e de outros países, já que a mastite é um problema em qualquer parte do mundo e soluções naturais são cada vez mais procuradas. Em países como o Canadá, essas alternativas são usadas somente quando as convencionais não apresentam os efeitos desejados </w:t>
      </w:r>
      <w:r w:rsidRPr="00C20BCB">
        <w:rPr>
          <w:rFonts w:ascii="Times New Roman" w:eastAsia="Times New Roman" w:hAnsi="Times New Roman" w:cs="Times New Roman"/>
          <w:noProof/>
          <w:color w:val="auto"/>
          <w:sz w:val="24"/>
          <w:szCs w:val="24"/>
          <w:lang w:val="pt-BR" w:eastAsia="pt-BR"/>
        </w:rPr>
        <w:t xml:space="preserve">já </w:t>
      </w:r>
      <w:r w:rsidR="00E55C74" w:rsidRPr="00C20BCB">
        <w:rPr>
          <w:rFonts w:ascii="Times New Roman" w:eastAsia="Times New Roman" w:hAnsi="Times New Roman" w:cs="Times New Roman"/>
          <w:noProof/>
          <w:color w:val="auto"/>
          <w:sz w:val="24"/>
          <w:szCs w:val="24"/>
          <w:lang w:val="pt-BR" w:eastAsia="pt-BR"/>
        </w:rPr>
        <w:t xml:space="preserve">em paises como a Espanha </w:t>
      </w:r>
      <w:r w:rsidRPr="00C20BCB">
        <w:rPr>
          <w:rFonts w:ascii="Times New Roman" w:eastAsia="Times New Roman" w:hAnsi="Times New Roman" w:cs="Times New Roman"/>
          <w:noProof/>
          <w:color w:val="auto"/>
          <w:sz w:val="24"/>
          <w:szCs w:val="24"/>
          <w:lang w:val="pt-BR" w:eastAsia="pt-BR"/>
        </w:rPr>
        <w:t xml:space="preserve"> os convencionais</w:t>
      </w:r>
      <w:r w:rsidRPr="00097580">
        <w:rPr>
          <w:rFonts w:ascii="Times New Roman" w:eastAsia="Times New Roman" w:hAnsi="Times New Roman" w:cs="Times New Roman"/>
          <w:noProof/>
          <w:color w:val="auto"/>
          <w:sz w:val="24"/>
          <w:szCs w:val="24"/>
          <w:lang w:val="pt-BR" w:eastAsia="pt-BR"/>
        </w:rPr>
        <w:t xml:space="preserve"> não são utilizados (</w:t>
      </w:r>
      <w:r w:rsidR="00B6129F" w:rsidRPr="00097580">
        <w:rPr>
          <w:rFonts w:ascii="Times New Roman" w:eastAsia="Times New Roman" w:hAnsi="Times New Roman" w:cs="Times New Roman"/>
          <w:noProof/>
          <w:color w:val="auto"/>
          <w:sz w:val="24"/>
          <w:szCs w:val="24"/>
          <w:lang w:val="pt-BR" w:eastAsia="pt-BR"/>
        </w:rPr>
        <w:t xml:space="preserve">FRANCOZ </w:t>
      </w:r>
      <w:r w:rsidR="00DD27EC" w:rsidRPr="00DD27EC">
        <w:rPr>
          <w:rFonts w:ascii="Times New Roman" w:eastAsia="Times New Roman" w:hAnsi="Times New Roman" w:cs="Times New Roman"/>
          <w:i/>
          <w:noProof/>
          <w:color w:val="auto"/>
          <w:sz w:val="24"/>
          <w:szCs w:val="24"/>
          <w:lang w:val="pt-BR" w:eastAsia="pt-BR"/>
        </w:rPr>
        <w:t>et al</w:t>
      </w:r>
      <w:r w:rsidRPr="00097580">
        <w:rPr>
          <w:rFonts w:ascii="Times New Roman" w:eastAsia="Times New Roman" w:hAnsi="Times New Roman" w:cs="Times New Roman"/>
          <w:noProof/>
          <w:color w:val="auto"/>
          <w:sz w:val="24"/>
          <w:szCs w:val="24"/>
          <w:lang w:val="pt-BR" w:eastAsia="pt-BR"/>
        </w:rPr>
        <w:t>.</w:t>
      </w:r>
      <w:r w:rsidR="00844C61">
        <w:rPr>
          <w:rFonts w:ascii="Times New Roman" w:eastAsia="Times New Roman" w:hAnsi="Times New Roman" w:cs="Times New Roman"/>
          <w:noProof/>
          <w:color w:val="auto"/>
          <w:sz w:val="24"/>
          <w:szCs w:val="24"/>
          <w:lang w:val="pt-BR" w:eastAsia="pt-BR"/>
        </w:rPr>
        <w:t xml:space="preserve">, </w:t>
      </w:r>
      <w:r w:rsidRPr="00097580">
        <w:rPr>
          <w:rFonts w:ascii="Times New Roman" w:eastAsia="Times New Roman" w:hAnsi="Times New Roman" w:cs="Times New Roman"/>
          <w:noProof/>
          <w:color w:val="auto"/>
          <w:sz w:val="24"/>
          <w:szCs w:val="24"/>
          <w:lang w:val="pt-BR" w:eastAsia="pt-BR"/>
        </w:rPr>
        <w:t>2017).</w:t>
      </w:r>
    </w:p>
    <w:p w14:paraId="718285FD" w14:textId="77777777" w:rsidR="00DE5DE5" w:rsidRPr="00B01ACD" w:rsidRDefault="00DE5DE5" w:rsidP="00DE5DE5">
      <w:pPr>
        <w:jc w:val="both"/>
        <w:rPr>
          <w:color w:val="auto"/>
          <w:sz w:val="24"/>
          <w:lang w:val="pt-BR"/>
        </w:rPr>
      </w:pPr>
    </w:p>
    <w:p w14:paraId="375B4215" w14:textId="77777777" w:rsidR="00DE5DE5" w:rsidRPr="0003487D" w:rsidRDefault="00DE5DE5" w:rsidP="00DE5DE5">
      <w:pPr>
        <w:jc w:val="both"/>
        <w:rPr>
          <w:rFonts w:ascii="Times New Roman" w:eastAsiaTheme="majorEastAsia" w:hAnsi="Times New Roman" w:cs="Times New Roman"/>
          <w:b/>
          <w:bCs/>
          <w:color w:val="auto"/>
          <w:sz w:val="24"/>
          <w:szCs w:val="24"/>
          <w:lang w:val="pt-BR"/>
        </w:rPr>
      </w:pPr>
      <w:r w:rsidRPr="0003487D">
        <w:rPr>
          <w:rFonts w:ascii="Times New Roman" w:eastAsiaTheme="majorEastAsia" w:hAnsi="Times New Roman" w:cs="Times New Roman"/>
          <w:b/>
          <w:bCs/>
          <w:color w:val="auto"/>
          <w:sz w:val="24"/>
          <w:szCs w:val="24"/>
          <w:lang w:val="pt-BR"/>
        </w:rPr>
        <w:t xml:space="preserve">A homeopatia na produção de bovinos </w:t>
      </w:r>
    </w:p>
    <w:p w14:paraId="4302ED2E" w14:textId="5BE2C5FC" w:rsidR="00DE5DE5" w:rsidRPr="00A117D0" w:rsidRDefault="00DE5DE5" w:rsidP="0003487D">
      <w:pPr>
        <w:spacing w:after="0" w:line="360" w:lineRule="auto"/>
        <w:ind w:firstLine="680"/>
        <w:jc w:val="both"/>
        <w:rPr>
          <w:rFonts w:ascii="Times New Roman" w:eastAsia="Times New Roman" w:hAnsi="Times New Roman" w:cs="Times New Roman"/>
          <w:noProof/>
          <w:color w:val="auto"/>
          <w:sz w:val="24"/>
          <w:szCs w:val="24"/>
          <w:lang w:val="pt-BR" w:eastAsia="pt-BR"/>
        </w:rPr>
      </w:pPr>
      <w:r w:rsidRPr="00A117D0">
        <w:rPr>
          <w:rFonts w:ascii="Times New Roman" w:eastAsia="Times New Roman" w:hAnsi="Times New Roman" w:cs="Times New Roman"/>
          <w:noProof/>
          <w:color w:val="auto"/>
          <w:sz w:val="24"/>
          <w:szCs w:val="24"/>
          <w:lang w:val="pt-BR" w:eastAsia="pt-BR"/>
        </w:rPr>
        <w:t xml:space="preserve">Sendo muito preconizada dentro da medicina veterinária principalmente para os animais de produção, para tratamentos de doenças agudas e até mesmo crônicas, como mastite, problemas digestivos, problemas durante o parto além dos comportamentais a prática homeopática ganha cada vez mais destaque em países como a </w:t>
      </w:r>
      <w:r w:rsidRPr="00C20BCB">
        <w:rPr>
          <w:rFonts w:ascii="Times New Roman" w:eastAsia="Times New Roman" w:hAnsi="Times New Roman" w:cs="Times New Roman"/>
          <w:noProof/>
          <w:color w:val="auto"/>
          <w:sz w:val="24"/>
          <w:szCs w:val="24"/>
          <w:lang w:val="pt-BR" w:eastAsia="pt-BR"/>
        </w:rPr>
        <w:t xml:space="preserve">Espanha que até então </w:t>
      </w:r>
      <w:r w:rsidR="00E55C74" w:rsidRPr="00C20BCB">
        <w:rPr>
          <w:rFonts w:ascii="Times New Roman" w:eastAsia="Times New Roman" w:hAnsi="Times New Roman" w:cs="Times New Roman"/>
          <w:noProof/>
          <w:color w:val="auto"/>
          <w:sz w:val="24"/>
          <w:szCs w:val="24"/>
          <w:lang w:val="pt-BR" w:eastAsia="pt-BR"/>
        </w:rPr>
        <w:t xml:space="preserve">usavam medicamentos alopáticos como antibioticos, </w:t>
      </w:r>
      <w:r w:rsidRPr="00C20BCB">
        <w:rPr>
          <w:rFonts w:ascii="Times New Roman" w:eastAsia="Times New Roman" w:hAnsi="Times New Roman" w:cs="Times New Roman"/>
          <w:noProof/>
          <w:color w:val="auto"/>
          <w:sz w:val="24"/>
          <w:szCs w:val="24"/>
          <w:lang w:val="pt-BR" w:eastAsia="pt-BR"/>
        </w:rPr>
        <w:t>apresenta</w:t>
      </w:r>
      <w:r w:rsidR="00E55C74" w:rsidRPr="00C20BCB">
        <w:rPr>
          <w:rFonts w:ascii="Times New Roman" w:eastAsia="Times New Roman" w:hAnsi="Times New Roman" w:cs="Times New Roman"/>
          <w:noProof/>
          <w:color w:val="auto"/>
          <w:sz w:val="24"/>
          <w:szCs w:val="24"/>
          <w:lang w:val="pt-BR" w:eastAsia="pt-BR"/>
        </w:rPr>
        <w:t>ndo</w:t>
      </w:r>
      <w:r w:rsidRPr="00C20BCB">
        <w:rPr>
          <w:rFonts w:ascii="Times New Roman" w:eastAsia="Times New Roman" w:hAnsi="Times New Roman" w:cs="Times New Roman"/>
          <w:noProof/>
          <w:color w:val="auto"/>
          <w:sz w:val="24"/>
          <w:szCs w:val="24"/>
          <w:lang w:val="pt-BR" w:eastAsia="pt-BR"/>
        </w:rPr>
        <w:t xml:space="preserve"> resistência quanto ao uso de farmácos </w:t>
      </w:r>
      <w:r w:rsidR="00E55C74" w:rsidRPr="00C20BCB">
        <w:rPr>
          <w:rFonts w:ascii="Times New Roman" w:eastAsia="Times New Roman" w:hAnsi="Times New Roman" w:cs="Times New Roman"/>
          <w:noProof/>
          <w:color w:val="auto"/>
          <w:sz w:val="24"/>
          <w:szCs w:val="24"/>
          <w:lang w:val="pt-BR" w:eastAsia="pt-BR"/>
        </w:rPr>
        <w:t xml:space="preserve">homeopáticos  </w:t>
      </w:r>
      <w:r w:rsidRPr="00C20BCB">
        <w:rPr>
          <w:rFonts w:ascii="Times New Roman" w:eastAsia="Times New Roman" w:hAnsi="Times New Roman" w:cs="Times New Roman"/>
          <w:noProof/>
          <w:color w:val="auto"/>
          <w:sz w:val="24"/>
          <w:szCs w:val="24"/>
          <w:lang w:val="pt-BR" w:eastAsia="pt-BR"/>
        </w:rPr>
        <w:t xml:space="preserve">por desconhecimento </w:t>
      </w:r>
      <w:r w:rsidR="00E55C74" w:rsidRPr="00C20BCB">
        <w:rPr>
          <w:rFonts w:ascii="Times New Roman" w:eastAsia="Times New Roman" w:hAnsi="Times New Roman" w:cs="Times New Roman"/>
          <w:noProof/>
          <w:color w:val="auto"/>
          <w:sz w:val="24"/>
          <w:szCs w:val="24"/>
          <w:lang w:val="pt-BR" w:eastAsia="pt-BR"/>
        </w:rPr>
        <w:t xml:space="preserve">sobre sua eficácia por parte dos </w:t>
      </w:r>
      <w:r w:rsidRPr="00C20BCB">
        <w:rPr>
          <w:rFonts w:ascii="Times New Roman" w:eastAsia="Times New Roman" w:hAnsi="Times New Roman" w:cs="Times New Roman"/>
          <w:noProof/>
          <w:color w:val="auto"/>
          <w:sz w:val="24"/>
          <w:szCs w:val="24"/>
          <w:lang w:val="pt-BR" w:eastAsia="pt-BR"/>
        </w:rPr>
        <w:t xml:space="preserve"> produtores</w:t>
      </w:r>
      <w:r w:rsidRPr="00A117D0">
        <w:rPr>
          <w:rFonts w:ascii="Times New Roman" w:eastAsia="Times New Roman" w:hAnsi="Times New Roman" w:cs="Times New Roman"/>
          <w:noProof/>
          <w:color w:val="auto"/>
          <w:sz w:val="24"/>
          <w:szCs w:val="24"/>
          <w:lang w:val="pt-BR" w:eastAsia="pt-BR"/>
        </w:rPr>
        <w:t xml:space="preserve"> (</w:t>
      </w:r>
      <w:r w:rsidR="00B6129F" w:rsidRPr="00A117D0">
        <w:rPr>
          <w:rFonts w:ascii="Times New Roman" w:eastAsia="Times New Roman" w:hAnsi="Times New Roman" w:cs="Times New Roman"/>
          <w:noProof/>
          <w:color w:val="auto"/>
          <w:sz w:val="24"/>
          <w:szCs w:val="24"/>
          <w:lang w:val="pt-BR" w:eastAsia="pt-BR"/>
        </w:rPr>
        <w:t>ORJALES</w:t>
      </w:r>
      <w:r w:rsidRPr="00A117D0">
        <w:rPr>
          <w:rFonts w:ascii="Times New Roman" w:eastAsia="Times New Roman" w:hAnsi="Times New Roman" w:cs="Times New Roman"/>
          <w:noProof/>
          <w:color w:val="auto"/>
          <w:sz w:val="24"/>
          <w:szCs w:val="24"/>
          <w:lang w:val="pt-BR" w:eastAsia="pt-BR"/>
        </w:rPr>
        <w:t xml:space="preserve"> </w:t>
      </w:r>
      <w:r w:rsidR="00DD27EC" w:rsidRPr="00DD27EC">
        <w:rPr>
          <w:rFonts w:ascii="Times New Roman" w:eastAsia="Times New Roman" w:hAnsi="Times New Roman" w:cs="Times New Roman"/>
          <w:i/>
          <w:noProof/>
          <w:color w:val="auto"/>
          <w:sz w:val="24"/>
          <w:szCs w:val="24"/>
          <w:lang w:val="pt-BR" w:eastAsia="pt-BR"/>
        </w:rPr>
        <w:t>et al</w:t>
      </w:r>
      <w:r w:rsidRPr="00A117D0">
        <w:rPr>
          <w:rFonts w:ascii="Times New Roman" w:eastAsia="Times New Roman" w:hAnsi="Times New Roman" w:cs="Times New Roman"/>
          <w:noProof/>
          <w:color w:val="auto"/>
          <w:sz w:val="24"/>
          <w:szCs w:val="24"/>
          <w:lang w:val="pt-BR" w:eastAsia="pt-BR"/>
        </w:rPr>
        <w:t>.</w:t>
      </w:r>
      <w:r w:rsidR="00844C61">
        <w:rPr>
          <w:rFonts w:ascii="Times New Roman" w:eastAsia="Times New Roman" w:hAnsi="Times New Roman" w:cs="Times New Roman"/>
          <w:noProof/>
          <w:color w:val="auto"/>
          <w:sz w:val="24"/>
          <w:szCs w:val="24"/>
          <w:lang w:val="pt-BR" w:eastAsia="pt-BR"/>
        </w:rPr>
        <w:t>,</w:t>
      </w:r>
      <w:r w:rsidRPr="00A117D0">
        <w:rPr>
          <w:rFonts w:ascii="Times New Roman" w:eastAsia="Times New Roman" w:hAnsi="Times New Roman" w:cs="Times New Roman"/>
          <w:noProof/>
          <w:color w:val="auto"/>
          <w:sz w:val="24"/>
          <w:szCs w:val="24"/>
          <w:lang w:val="pt-BR" w:eastAsia="pt-BR"/>
        </w:rPr>
        <w:t xml:space="preserve"> 2016)</w:t>
      </w:r>
      <w:r w:rsidR="00844C61">
        <w:rPr>
          <w:rFonts w:ascii="Times New Roman" w:eastAsia="Times New Roman" w:hAnsi="Times New Roman" w:cs="Times New Roman"/>
          <w:noProof/>
          <w:color w:val="auto"/>
          <w:sz w:val="24"/>
          <w:szCs w:val="24"/>
          <w:lang w:val="pt-BR" w:eastAsia="pt-BR"/>
        </w:rPr>
        <w:t>.</w:t>
      </w:r>
    </w:p>
    <w:p w14:paraId="6251D779" w14:textId="67AA08B8" w:rsidR="00DE5DE5" w:rsidRPr="00A117D0" w:rsidRDefault="00DE5DE5" w:rsidP="0003487D">
      <w:pPr>
        <w:spacing w:after="0" w:line="360" w:lineRule="auto"/>
        <w:ind w:firstLine="680"/>
        <w:jc w:val="both"/>
        <w:rPr>
          <w:rFonts w:ascii="Times New Roman" w:eastAsia="Times New Roman" w:hAnsi="Times New Roman" w:cs="Times New Roman"/>
          <w:noProof/>
          <w:color w:val="auto"/>
          <w:sz w:val="24"/>
          <w:szCs w:val="24"/>
          <w:lang w:val="pt-BR" w:eastAsia="pt-BR"/>
        </w:rPr>
      </w:pPr>
      <w:r w:rsidRPr="00A117D0">
        <w:rPr>
          <w:rFonts w:ascii="Times New Roman" w:eastAsia="Times New Roman" w:hAnsi="Times New Roman" w:cs="Times New Roman"/>
          <w:noProof/>
          <w:color w:val="auto"/>
          <w:sz w:val="24"/>
          <w:szCs w:val="24"/>
          <w:lang w:val="pt-BR" w:eastAsia="pt-BR"/>
        </w:rPr>
        <w:t xml:space="preserve">Para Alves (2015) a homeopatia entra como a alternativa mais viável e ecomônica, que nunca deve ser aplicada exclusivamente, sempre empregada com as boas práticas de manejo, onde pode ser realizada de forma individual ou coletiva, nesse último caso, o que determina o medicamento escolhido será a anamnese feita através do gênio epidêmico do rebanho. Em seu trabalho, cita a pesquisa de Honorato (2006) onde afirma que todo o sucesso com a criação leiteira </w:t>
      </w:r>
      <w:r w:rsidR="00EB53F7">
        <w:rPr>
          <w:rFonts w:ascii="Times New Roman" w:eastAsia="Times New Roman" w:hAnsi="Times New Roman" w:cs="Times New Roman"/>
          <w:noProof/>
          <w:color w:val="auto"/>
          <w:sz w:val="24"/>
          <w:szCs w:val="24"/>
          <w:lang w:val="pt-BR" w:eastAsia="pt-BR"/>
        </w:rPr>
        <w:t>acontece pelo</w:t>
      </w:r>
      <w:r w:rsidRPr="00A117D0">
        <w:rPr>
          <w:rFonts w:ascii="Times New Roman" w:eastAsia="Times New Roman" w:hAnsi="Times New Roman" w:cs="Times New Roman"/>
          <w:noProof/>
          <w:color w:val="auto"/>
          <w:sz w:val="24"/>
          <w:szCs w:val="24"/>
          <w:lang w:val="pt-BR" w:eastAsia="pt-BR"/>
        </w:rPr>
        <w:t xml:space="preserve"> manejo</w:t>
      </w:r>
      <w:r w:rsidR="00EB53F7">
        <w:rPr>
          <w:rFonts w:ascii="Times New Roman" w:eastAsia="Times New Roman" w:hAnsi="Times New Roman" w:cs="Times New Roman"/>
          <w:noProof/>
          <w:color w:val="auto"/>
          <w:sz w:val="24"/>
          <w:szCs w:val="24"/>
          <w:lang w:val="pt-BR" w:eastAsia="pt-BR"/>
        </w:rPr>
        <w:t xml:space="preserve"> adequado</w:t>
      </w:r>
      <w:r w:rsidRPr="00A117D0">
        <w:rPr>
          <w:rFonts w:ascii="Times New Roman" w:eastAsia="Times New Roman" w:hAnsi="Times New Roman" w:cs="Times New Roman"/>
          <w:noProof/>
          <w:color w:val="auto"/>
          <w:sz w:val="24"/>
          <w:szCs w:val="24"/>
          <w:lang w:val="pt-BR" w:eastAsia="pt-BR"/>
        </w:rPr>
        <w:t xml:space="preserve"> e principalmente da convivência harmoniosa entre os manejadores, ordenhadores e animais, o que seria responsavél por transformar os hormonios que atuam durante a ordenha.</w:t>
      </w:r>
    </w:p>
    <w:p w14:paraId="78C42E05" w14:textId="6C468004" w:rsidR="00DE5DE5" w:rsidRPr="00A117D0" w:rsidRDefault="00DE5DE5" w:rsidP="0003487D">
      <w:pPr>
        <w:spacing w:after="0" w:line="360" w:lineRule="auto"/>
        <w:jc w:val="both"/>
        <w:rPr>
          <w:rFonts w:ascii="Times New Roman" w:eastAsia="Times New Roman" w:hAnsi="Times New Roman" w:cs="Times New Roman"/>
          <w:noProof/>
          <w:color w:val="auto"/>
          <w:sz w:val="24"/>
          <w:szCs w:val="24"/>
          <w:lang w:val="pt-BR" w:eastAsia="pt-BR"/>
        </w:rPr>
      </w:pPr>
      <w:r w:rsidRPr="00A117D0">
        <w:rPr>
          <w:rFonts w:ascii="Times New Roman" w:eastAsia="Times New Roman" w:hAnsi="Times New Roman" w:cs="Times New Roman"/>
          <w:color w:val="auto"/>
          <w:sz w:val="24"/>
          <w:szCs w:val="24"/>
          <w:lang w:val="pt-BR" w:eastAsia="pt-BR"/>
        </w:rPr>
        <w:t xml:space="preserve">          </w:t>
      </w:r>
      <w:r w:rsidRPr="00A117D0">
        <w:rPr>
          <w:rFonts w:ascii="Times New Roman" w:eastAsia="Times New Roman" w:hAnsi="Times New Roman" w:cs="Times New Roman"/>
          <w:noProof/>
          <w:color w:val="auto"/>
          <w:sz w:val="24"/>
          <w:szCs w:val="24"/>
          <w:lang w:val="pt-BR" w:eastAsia="pt-BR"/>
        </w:rPr>
        <w:t>O leite orgânico apresenta maior teor protéico e de ácido linoléico conjugado, embora seu teor de gordura seja menor do que o convencional e o padrão de acidez seja diferente do que é estabelecido pela legislação</w:t>
      </w:r>
      <w:r w:rsidR="00F21181" w:rsidRPr="00C20BCB">
        <w:rPr>
          <w:rFonts w:ascii="Times New Roman" w:eastAsia="Times New Roman" w:hAnsi="Times New Roman" w:cs="Times New Roman"/>
          <w:noProof/>
          <w:color w:val="auto"/>
          <w:sz w:val="24"/>
          <w:szCs w:val="24"/>
          <w:lang w:val="pt-BR" w:eastAsia="pt-BR"/>
        </w:rPr>
        <w:t>, o que pode significar contaminação bacteriana em algum momento do processo de ordenha</w:t>
      </w:r>
      <w:r w:rsidRPr="00C20BCB">
        <w:rPr>
          <w:rFonts w:ascii="Times New Roman" w:eastAsia="Times New Roman" w:hAnsi="Times New Roman" w:cs="Times New Roman"/>
          <w:noProof/>
          <w:color w:val="auto"/>
          <w:sz w:val="24"/>
          <w:szCs w:val="24"/>
          <w:lang w:val="pt-BR" w:eastAsia="pt-BR"/>
        </w:rPr>
        <w:t>.</w:t>
      </w:r>
      <w:r w:rsidR="00CD7570">
        <w:rPr>
          <w:rFonts w:ascii="Times New Roman" w:eastAsia="Times New Roman" w:hAnsi="Times New Roman" w:cs="Times New Roman"/>
          <w:noProof/>
          <w:color w:val="auto"/>
          <w:sz w:val="24"/>
          <w:szCs w:val="24"/>
          <w:lang w:val="pt-BR" w:eastAsia="pt-BR"/>
        </w:rPr>
        <w:t xml:space="preserve"> </w:t>
      </w:r>
      <w:r w:rsidRPr="00A117D0">
        <w:rPr>
          <w:rFonts w:ascii="Times New Roman" w:eastAsia="Times New Roman" w:hAnsi="Times New Roman" w:cs="Times New Roman"/>
          <w:noProof/>
          <w:color w:val="auto"/>
          <w:sz w:val="24"/>
          <w:szCs w:val="24"/>
          <w:lang w:val="pt-BR" w:eastAsia="pt-BR"/>
        </w:rPr>
        <w:t xml:space="preserve"> Foram encontradas ainda, deficiência no manejo por conta do elevado número de células somáticas o mesmo foi descrito por Leal e Costa (2013) em sua pesquisa de contagem de células somáticas (CCS), os autores afirmam que o uso de homeopatia não apresentou eficácia na redução da CCS </w:t>
      </w:r>
      <w:r w:rsidRPr="00A117D0">
        <w:rPr>
          <w:rFonts w:ascii="Times New Roman" w:eastAsia="Times New Roman" w:hAnsi="Times New Roman" w:cs="Times New Roman"/>
          <w:color w:val="auto"/>
          <w:sz w:val="24"/>
          <w:szCs w:val="24"/>
          <w:lang w:val="pt-BR" w:eastAsia="pt-BR"/>
        </w:rPr>
        <w:t>(</w:t>
      </w:r>
      <w:r w:rsidR="00844C61" w:rsidRPr="00A117D0">
        <w:rPr>
          <w:rFonts w:ascii="Times New Roman" w:eastAsia="Times New Roman" w:hAnsi="Times New Roman" w:cs="Times New Roman"/>
          <w:noProof/>
          <w:color w:val="auto"/>
          <w:sz w:val="24"/>
          <w:szCs w:val="24"/>
          <w:lang w:val="pt-BR" w:eastAsia="pt-BR"/>
        </w:rPr>
        <w:t>ROSSI</w:t>
      </w:r>
      <w:r w:rsidRPr="00A117D0">
        <w:rPr>
          <w:rFonts w:ascii="Times New Roman" w:eastAsia="Times New Roman" w:hAnsi="Times New Roman" w:cs="Times New Roman"/>
          <w:noProof/>
          <w:color w:val="auto"/>
          <w:sz w:val="24"/>
          <w:szCs w:val="24"/>
          <w:lang w:val="pt-BR" w:eastAsia="pt-BR"/>
        </w:rPr>
        <w:t xml:space="preserve"> </w:t>
      </w:r>
      <w:r w:rsidR="00EB53F7">
        <w:rPr>
          <w:rFonts w:ascii="Times New Roman" w:eastAsia="Times New Roman" w:hAnsi="Times New Roman" w:cs="Times New Roman"/>
          <w:noProof/>
          <w:color w:val="auto"/>
          <w:sz w:val="24"/>
          <w:szCs w:val="24"/>
          <w:lang w:val="pt-BR" w:eastAsia="pt-BR"/>
        </w:rPr>
        <w:t>;</w:t>
      </w:r>
      <w:r w:rsidRPr="00A117D0">
        <w:rPr>
          <w:rFonts w:ascii="Times New Roman" w:eastAsia="Times New Roman" w:hAnsi="Times New Roman" w:cs="Times New Roman"/>
          <w:noProof/>
          <w:color w:val="auto"/>
          <w:sz w:val="24"/>
          <w:szCs w:val="24"/>
          <w:lang w:val="pt-BR" w:eastAsia="pt-BR"/>
        </w:rPr>
        <w:t xml:space="preserve"> </w:t>
      </w:r>
      <w:r w:rsidR="00844C61" w:rsidRPr="00A117D0">
        <w:rPr>
          <w:rFonts w:ascii="Times New Roman" w:eastAsia="Times New Roman" w:hAnsi="Times New Roman" w:cs="Times New Roman"/>
          <w:noProof/>
          <w:color w:val="auto"/>
          <w:sz w:val="24"/>
          <w:szCs w:val="24"/>
          <w:lang w:val="pt-BR" w:eastAsia="pt-BR"/>
        </w:rPr>
        <w:t>LEMOS</w:t>
      </w:r>
      <w:r w:rsidR="00844C61">
        <w:rPr>
          <w:rFonts w:ascii="Times New Roman" w:eastAsia="Times New Roman" w:hAnsi="Times New Roman" w:cs="Times New Roman"/>
          <w:noProof/>
          <w:color w:val="auto"/>
          <w:sz w:val="24"/>
          <w:szCs w:val="24"/>
          <w:lang w:val="pt-BR" w:eastAsia="pt-BR"/>
        </w:rPr>
        <w:t>,</w:t>
      </w:r>
      <w:r w:rsidRPr="00A117D0">
        <w:rPr>
          <w:rFonts w:ascii="Times New Roman" w:eastAsia="Times New Roman" w:hAnsi="Times New Roman" w:cs="Times New Roman"/>
          <w:noProof/>
          <w:color w:val="auto"/>
          <w:sz w:val="24"/>
          <w:szCs w:val="24"/>
          <w:lang w:val="pt-BR" w:eastAsia="pt-BR"/>
        </w:rPr>
        <w:t xml:space="preserve"> 2013).</w:t>
      </w:r>
    </w:p>
    <w:p w14:paraId="192679B1" w14:textId="66E4A2CD" w:rsidR="00DE5DE5" w:rsidRPr="00A117D0" w:rsidRDefault="00DE5DE5" w:rsidP="0003487D">
      <w:pPr>
        <w:spacing w:after="0" w:line="360" w:lineRule="auto"/>
        <w:ind w:firstLine="680"/>
        <w:jc w:val="both"/>
        <w:rPr>
          <w:rFonts w:ascii="Times New Roman" w:eastAsia="Times New Roman" w:hAnsi="Times New Roman" w:cs="Times New Roman"/>
          <w:noProof/>
          <w:color w:val="auto"/>
          <w:sz w:val="24"/>
          <w:szCs w:val="24"/>
          <w:lang w:val="pt-BR" w:eastAsia="pt-BR"/>
        </w:rPr>
      </w:pPr>
      <w:r w:rsidRPr="00A117D0">
        <w:rPr>
          <w:rFonts w:ascii="Times New Roman" w:eastAsia="Times New Roman" w:hAnsi="Times New Roman" w:cs="Times New Roman"/>
          <w:noProof/>
          <w:color w:val="auto"/>
          <w:sz w:val="24"/>
          <w:szCs w:val="24"/>
          <w:lang w:val="pt-BR" w:eastAsia="pt-BR"/>
        </w:rPr>
        <w:t xml:space="preserve"> No caso das propriedades que fazem uso do sistema convencional, os autores notaram que havia um grande número de bactérias termotolerantes no leite (</w:t>
      </w:r>
      <w:r w:rsidR="00844C61" w:rsidRPr="00A117D0">
        <w:rPr>
          <w:rFonts w:ascii="Times New Roman" w:eastAsia="Times New Roman" w:hAnsi="Times New Roman" w:cs="Times New Roman"/>
          <w:noProof/>
          <w:color w:val="auto"/>
          <w:sz w:val="24"/>
          <w:szCs w:val="24"/>
          <w:lang w:val="pt-BR" w:eastAsia="pt-BR"/>
        </w:rPr>
        <w:t>ROSSI</w:t>
      </w:r>
      <w:r w:rsidRPr="00A117D0">
        <w:rPr>
          <w:rFonts w:ascii="Times New Roman" w:eastAsia="Times New Roman" w:hAnsi="Times New Roman" w:cs="Times New Roman"/>
          <w:noProof/>
          <w:color w:val="auto"/>
          <w:sz w:val="24"/>
          <w:szCs w:val="24"/>
          <w:lang w:val="pt-BR" w:eastAsia="pt-BR"/>
        </w:rPr>
        <w:t xml:space="preserve"> </w:t>
      </w:r>
      <w:r w:rsidR="00EB53F7">
        <w:rPr>
          <w:rFonts w:ascii="Times New Roman" w:eastAsia="Times New Roman" w:hAnsi="Times New Roman" w:cs="Times New Roman"/>
          <w:noProof/>
          <w:color w:val="auto"/>
          <w:sz w:val="24"/>
          <w:szCs w:val="24"/>
          <w:lang w:val="pt-BR" w:eastAsia="pt-BR"/>
        </w:rPr>
        <w:t>;</w:t>
      </w:r>
      <w:r w:rsidRPr="00A117D0">
        <w:rPr>
          <w:rFonts w:ascii="Times New Roman" w:eastAsia="Times New Roman" w:hAnsi="Times New Roman" w:cs="Times New Roman"/>
          <w:noProof/>
          <w:color w:val="auto"/>
          <w:sz w:val="24"/>
          <w:szCs w:val="24"/>
          <w:lang w:val="pt-BR" w:eastAsia="pt-BR"/>
        </w:rPr>
        <w:t xml:space="preserve"> </w:t>
      </w:r>
      <w:r w:rsidR="00844C61" w:rsidRPr="00A117D0">
        <w:rPr>
          <w:rFonts w:ascii="Times New Roman" w:eastAsia="Times New Roman" w:hAnsi="Times New Roman" w:cs="Times New Roman"/>
          <w:noProof/>
          <w:color w:val="auto"/>
          <w:sz w:val="24"/>
          <w:szCs w:val="24"/>
          <w:lang w:val="pt-BR" w:eastAsia="pt-BR"/>
        </w:rPr>
        <w:t>LEMOS</w:t>
      </w:r>
      <w:r w:rsidR="00844C61">
        <w:rPr>
          <w:rFonts w:ascii="Times New Roman" w:eastAsia="Times New Roman" w:hAnsi="Times New Roman" w:cs="Times New Roman"/>
          <w:noProof/>
          <w:color w:val="auto"/>
          <w:sz w:val="24"/>
          <w:szCs w:val="24"/>
          <w:lang w:val="pt-BR" w:eastAsia="pt-BR"/>
        </w:rPr>
        <w:t>,</w:t>
      </w:r>
      <w:r w:rsidRPr="00A117D0">
        <w:rPr>
          <w:rFonts w:ascii="Times New Roman" w:eastAsia="Times New Roman" w:hAnsi="Times New Roman" w:cs="Times New Roman"/>
          <w:noProof/>
          <w:color w:val="auto"/>
          <w:sz w:val="24"/>
          <w:szCs w:val="24"/>
          <w:lang w:val="pt-BR" w:eastAsia="pt-BR"/>
        </w:rPr>
        <w:t xml:space="preserve"> 2013), isso se daria pela perda da estabilidade térmica além das alterações nas propriedades nutritivas do leite como gorduras, aminoácidos e açúcares (</w:t>
      </w:r>
      <w:r w:rsidR="00844C61" w:rsidRPr="00A117D0">
        <w:rPr>
          <w:rFonts w:ascii="Times New Roman" w:eastAsia="Times New Roman" w:hAnsi="Times New Roman" w:cs="Times New Roman"/>
          <w:noProof/>
          <w:color w:val="auto"/>
          <w:sz w:val="24"/>
          <w:szCs w:val="24"/>
          <w:lang w:val="pt-BR" w:eastAsia="pt-BR"/>
        </w:rPr>
        <w:t>LEAL</w:t>
      </w:r>
      <w:r w:rsidRPr="00A117D0">
        <w:rPr>
          <w:rFonts w:ascii="Times New Roman" w:eastAsia="Times New Roman" w:hAnsi="Times New Roman" w:cs="Times New Roman"/>
          <w:noProof/>
          <w:color w:val="auto"/>
          <w:sz w:val="24"/>
          <w:szCs w:val="24"/>
          <w:lang w:val="pt-BR" w:eastAsia="pt-BR"/>
        </w:rPr>
        <w:t xml:space="preserve"> </w:t>
      </w:r>
      <w:r w:rsidR="00EB53F7">
        <w:rPr>
          <w:rFonts w:ascii="Times New Roman" w:eastAsia="Times New Roman" w:hAnsi="Times New Roman" w:cs="Times New Roman"/>
          <w:noProof/>
          <w:color w:val="auto"/>
          <w:sz w:val="24"/>
          <w:szCs w:val="24"/>
          <w:lang w:val="pt-BR" w:eastAsia="pt-BR"/>
        </w:rPr>
        <w:t>;</w:t>
      </w:r>
      <w:r w:rsidRPr="00A117D0">
        <w:rPr>
          <w:rFonts w:ascii="Times New Roman" w:eastAsia="Times New Roman" w:hAnsi="Times New Roman" w:cs="Times New Roman"/>
          <w:noProof/>
          <w:color w:val="auto"/>
          <w:sz w:val="24"/>
          <w:szCs w:val="24"/>
          <w:lang w:val="pt-BR" w:eastAsia="pt-BR"/>
        </w:rPr>
        <w:t xml:space="preserve"> </w:t>
      </w:r>
      <w:r w:rsidR="00844C61" w:rsidRPr="00A117D0">
        <w:rPr>
          <w:rFonts w:ascii="Times New Roman" w:eastAsia="Times New Roman" w:hAnsi="Times New Roman" w:cs="Times New Roman"/>
          <w:noProof/>
          <w:color w:val="auto"/>
          <w:sz w:val="24"/>
          <w:szCs w:val="24"/>
          <w:lang w:val="pt-BR" w:eastAsia="pt-BR"/>
        </w:rPr>
        <w:t>COSTA</w:t>
      </w:r>
      <w:r w:rsidR="00844C61">
        <w:rPr>
          <w:rFonts w:ascii="Times New Roman" w:eastAsia="Times New Roman" w:hAnsi="Times New Roman" w:cs="Times New Roman"/>
          <w:noProof/>
          <w:color w:val="auto"/>
          <w:sz w:val="24"/>
          <w:szCs w:val="24"/>
          <w:lang w:val="pt-BR" w:eastAsia="pt-BR"/>
        </w:rPr>
        <w:t>,</w:t>
      </w:r>
      <w:r w:rsidRPr="00A117D0">
        <w:rPr>
          <w:rFonts w:ascii="Times New Roman" w:eastAsia="Times New Roman" w:hAnsi="Times New Roman" w:cs="Times New Roman"/>
          <w:noProof/>
          <w:color w:val="auto"/>
          <w:sz w:val="24"/>
          <w:szCs w:val="24"/>
          <w:lang w:val="pt-BR" w:eastAsia="pt-BR"/>
        </w:rPr>
        <w:t xml:space="preserve"> 2013).</w:t>
      </w:r>
    </w:p>
    <w:p w14:paraId="74174926" w14:textId="0E4CBAFB" w:rsidR="00DE5DE5" w:rsidRPr="00A117D0" w:rsidRDefault="00DE5DE5" w:rsidP="0003487D">
      <w:pPr>
        <w:spacing w:after="0" w:line="360" w:lineRule="auto"/>
        <w:ind w:firstLine="680"/>
        <w:jc w:val="both"/>
        <w:rPr>
          <w:rFonts w:ascii="Times New Roman" w:eastAsia="Times New Roman" w:hAnsi="Times New Roman" w:cs="Times New Roman"/>
          <w:noProof/>
          <w:color w:val="auto"/>
          <w:sz w:val="24"/>
          <w:szCs w:val="24"/>
          <w:lang w:val="pt-BR" w:eastAsia="pt-BR"/>
        </w:rPr>
      </w:pPr>
      <w:r w:rsidRPr="00A117D0">
        <w:rPr>
          <w:rFonts w:ascii="Times New Roman" w:eastAsia="Times New Roman" w:hAnsi="Times New Roman" w:cs="Times New Roman"/>
          <w:noProof/>
          <w:color w:val="auto"/>
          <w:sz w:val="24"/>
          <w:szCs w:val="24"/>
          <w:lang w:val="pt-BR" w:eastAsia="pt-BR"/>
        </w:rPr>
        <w:t xml:space="preserve">A profilaxia realizada antes e depois da ordenha nas propriedades orgânicas é feita </w:t>
      </w:r>
      <w:r w:rsidR="00EB53F7">
        <w:rPr>
          <w:rFonts w:ascii="Times New Roman" w:eastAsia="Times New Roman" w:hAnsi="Times New Roman" w:cs="Times New Roman"/>
          <w:noProof/>
          <w:color w:val="auto"/>
          <w:sz w:val="24"/>
          <w:szCs w:val="24"/>
          <w:lang w:val="pt-BR" w:eastAsia="pt-BR"/>
        </w:rPr>
        <w:t>por emio</w:t>
      </w:r>
      <w:r w:rsidRPr="00A117D0">
        <w:rPr>
          <w:rFonts w:ascii="Times New Roman" w:eastAsia="Times New Roman" w:hAnsi="Times New Roman" w:cs="Times New Roman"/>
          <w:noProof/>
          <w:color w:val="auto"/>
          <w:sz w:val="24"/>
          <w:szCs w:val="24"/>
          <w:lang w:val="pt-BR" w:eastAsia="pt-BR"/>
        </w:rPr>
        <w:t xml:space="preserve"> de uma solução de iodo glicerinado com linhaça. Nos casos de mastite clínica o tratamento pode ser homeopático, fitoterápico associado com massagem no úbere usando pomadas de própolis ou ainda aplicação de argila, mas segundo Troncarelli </w:t>
      </w:r>
      <w:r w:rsidR="00DD27EC" w:rsidRPr="00DD27EC">
        <w:rPr>
          <w:rFonts w:ascii="Times New Roman" w:eastAsia="Times New Roman" w:hAnsi="Times New Roman" w:cs="Times New Roman"/>
          <w:i/>
          <w:noProof/>
          <w:color w:val="auto"/>
          <w:sz w:val="24"/>
          <w:szCs w:val="24"/>
          <w:lang w:val="pt-BR" w:eastAsia="pt-BR"/>
        </w:rPr>
        <w:t>et al</w:t>
      </w:r>
      <w:r w:rsidRPr="00A117D0">
        <w:rPr>
          <w:rFonts w:ascii="Times New Roman" w:eastAsia="Times New Roman" w:hAnsi="Times New Roman" w:cs="Times New Roman"/>
          <w:noProof/>
          <w:color w:val="auto"/>
          <w:sz w:val="24"/>
          <w:szCs w:val="24"/>
          <w:lang w:val="pt-BR" w:eastAsia="pt-BR"/>
        </w:rPr>
        <w:t xml:space="preserve">. (2013) em suas observações, nenhuma dessas terapias apresentariam resultados satisfatórios, a responsável pela melhora do quadro clínico se restrigiria apenas ao uso do própolis devido sua ação bactericida. </w:t>
      </w:r>
    </w:p>
    <w:p w14:paraId="3C5E2C71" w14:textId="3059A596" w:rsidR="00DE5DE5" w:rsidRPr="00A117D0" w:rsidRDefault="00DE5DE5" w:rsidP="0003487D">
      <w:pPr>
        <w:spacing w:after="0" w:line="360" w:lineRule="auto"/>
        <w:ind w:firstLine="680"/>
        <w:jc w:val="both"/>
        <w:rPr>
          <w:rFonts w:ascii="Times New Roman" w:eastAsia="Times New Roman" w:hAnsi="Times New Roman" w:cs="Times New Roman"/>
          <w:noProof/>
          <w:color w:val="auto"/>
          <w:sz w:val="24"/>
          <w:szCs w:val="24"/>
          <w:lang w:val="pt-BR" w:eastAsia="pt-BR"/>
        </w:rPr>
      </w:pPr>
      <w:r w:rsidRPr="00A117D0">
        <w:rPr>
          <w:rFonts w:ascii="Times New Roman" w:eastAsia="Times New Roman" w:hAnsi="Times New Roman" w:cs="Times New Roman"/>
          <w:noProof/>
          <w:color w:val="auto"/>
          <w:sz w:val="24"/>
          <w:szCs w:val="24"/>
          <w:lang w:val="pt-BR" w:eastAsia="pt-BR"/>
        </w:rPr>
        <w:t xml:space="preserve">Já para Arcanjo </w:t>
      </w:r>
      <w:r w:rsidR="00DD27EC" w:rsidRPr="00DD27EC">
        <w:rPr>
          <w:rFonts w:ascii="Times New Roman" w:eastAsia="Times New Roman" w:hAnsi="Times New Roman" w:cs="Times New Roman"/>
          <w:i/>
          <w:noProof/>
          <w:color w:val="auto"/>
          <w:sz w:val="24"/>
          <w:szCs w:val="24"/>
          <w:lang w:val="pt-BR" w:eastAsia="pt-BR"/>
        </w:rPr>
        <w:t>et al</w:t>
      </w:r>
      <w:r w:rsidRPr="00A117D0">
        <w:rPr>
          <w:rFonts w:ascii="Times New Roman" w:eastAsia="Times New Roman" w:hAnsi="Times New Roman" w:cs="Times New Roman"/>
          <w:noProof/>
          <w:color w:val="auto"/>
          <w:sz w:val="24"/>
          <w:szCs w:val="24"/>
          <w:lang w:val="pt-BR" w:eastAsia="pt-BR"/>
        </w:rPr>
        <w:t xml:space="preserve">. (2017) o controle da mastite passa por 6 pontos importantes e indispensavéis, indo da correta rotina de higiene do ordenhador e animal passando por tratamento </w:t>
      </w:r>
      <w:r w:rsidRPr="00A117D0">
        <w:rPr>
          <w:rFonts w:ascii="Times New Roman" w:eastAsia="Times New Roman" w:hAnsi="Times New Roman" w:cs="Times New Roman"/>
          <w:noProof/>
          <w:color w:val="auto"/>
          <w:sz w:val="24"/>
          <w:szCs w:val="24"/>
          <w:lang w:val="pt-BR" w:eastAsia="pt-BR"/>
        </w:rPr>
        <w:lastRenderedPageBreak/>
        <w:t>com antibióticos intramamários das mastites clínicas durante a lactação, secagem dos animais com antibioticoterapia, funcionamento adequado dos equipamentos de ordenha, isolamento após reconhecimento de animais cronicamente infectados e por último o adequado manejo do ambiente tanto higiênico como para o bem-estar dos animais. Em trabalhos resaltam, por exemplo, que a mosca dos estábulos  (</w:t>
      </w:r>
      <w:r w:rsidRPr="00A117D0">
        <w:rPr>
          <w:rFonts w:ascii="Times New Roman" w:eastAsia="Times New Roman" w:hAnsi="Times New Roman" w:cs="Times New Roman"/>
          <w:i/>
          <w:noProof/>
          <w:color w:val="auto"/>
          <w:sz w:val="24"/>
          <w:szCs w:val="24"/>
          <w:lang w:val="pt-BR" w:eastAsia="pt-BR"/>
        </w:rPr>
        <w:t>Stomoxys calcitrans</w:t>
      </w:r>
      <w:r w:rsidRPr="00A117D0">
        <w:rPr>
          <w:rFonts w:ascii="Times New Roman" w:eastAsia="Times New Roman" w:hAnsi="Times New Roman" w:cs="Times New Roman"/>
          <w:noProof/>
          <w:color w:val="auto"/>
          <w:sz w:val="24"/>
          <w:szCs w:val="24"/>
          <w:lang w:val="pt-BR" w:eastAsia="pt-BR"/>
        </w:rPr>
        <w:t xml:space="preserve">) é descrita como um importante agente infeccioso de doenças como a mastite e doenças gastrointestinais aos bovinos por carrear a bactéria </w:t>
      </w:r>
      <w:r w:rsidRPr="00A117D0">
        <w:rPr>
          <w:rFonts w:ascii="Times New Roman" w:eastAsia="Times New Roman" w:hAnsi="Times New Roman" w:cs="Times New Roman"/>
          <w:i/>
          <w:noProof/>
          <w:color w:val="auto"/>
          <w:sz w:val="24"/>
          <w:szCs w:val="24"/>
          <w:lang w:val="pt-BR" w:eastAsia="pt-BR"/>
        </w:rPr>
        <w:t>Escherichia</w:t>
      </w:r>
      <w:r w:rsidRPr="00A117D0">
        <w:rPr>
          <w:rFonts w:ascii="Times New Roman" w:eastAsia="Times New Roman" w:hAnsi="Times New Roman" w:cs="Times New Roman"/>
          <w:noProof/>
          <w:color w:val="auto"/>
          <w:sz w:val="24"/>
          <w:szCs w:val="24"/>
          <w:lang w:val="pt-BR" w:eastAsia="pt-BR"/>
        </w:rPr>
        <w:t xml:space="preserve"> </w:t>
      </w:r>
      <w:r w:rsidRPr="00A117D0">
        <w:rPr>
          <w:rFonts w:ascii="Times New Roman" w:eastAsia="Times New Roman" w:hAnsi="Times New Roman" w:cs="Times New Roman"/>
          <w:i/>
          <w:noProof/>
          <w:color w:val="auto"/>
          <w:sz w:val="24"/>
          <w:szCs w:val="24"/>
          <w:lang w:val="pt-BR" w:eastAsia="pt-BR"/>
        </w:rPr>
        <w:t>col i</w:t>
      </w:r>
      <w:r w:rsidRPr="00A117D0">
        <w:rPr>
          <w:rFonts w:ascii="Times New Roman" w:eastAsia="Times New Roman" w:hAnsi="Times New Roman" w:cs="Times New Roman"/>
          <w:noProof/>
          <w:color w:val="auto"/>
          <w:sz w:val="24"/>
          <w:szCs w:val="24"/>
          <w:lang w:val="pt-BR" w:eastAsia="pt-BR"/>
        </w:rPr>
        <w:t xml:space="preserve">. Outro fator apontado por Arcanjo </w:t>
      </w:r>
      <w:r w:rsidR="00DD27EC" w:rsidRPr="00DD27EC">
        <w:rPr>
          <w:rFonts w:ascii="Times New Roman" w:eastAsia="Times New Roman" w:hAnsi="Times New Roman" w:cs="Times New Roman"/>
          <w:i/>
          <w:noProof/>
          <w:color w:val="auto"/>
          <w:sz w:val="24"/>
          <w:szCs w:val="24"/>
          <w:lang w:val="pt-BR" w:eastAsia="pt-BR"/>
        </w:rPr>
        <w:t>et al</w:t>
      </w:r>
      <w:r w:rsidRPr="00A117D0">
        <w:rPr>
          <w:rFonts w:ascii="Times New Roman" w:eastAsia="Times New Roman" w:hAnsi="Times New Roman" w:cs="Times New Roman"/>
          <w:noProof/>
          <w:color w:val="auto"/>
          <w:sz w:val="24"/>
          <w:szCs w:val="24"/>
          <w:lang w:val="pt-BR" w:eastAsia="pt-BR"/>
        </w:rPr>
        <w:t>. (2017) é a presença dos bezerros na hora da ordenha o que facilitaria a produção de ocitocina e aliviaria o estresse responsável pelo comportamento agressivo das vacas durante a ordenha.</w:t>
      </w:r>
    </w:p>
    <w:p w14:paraId="03DBCBCA" w14:textId="236D3A05" w:rsidR="00DE5DE5" w:rsidRPr="00A117D0" w:rsidRDefault="00DE5DE5" w:rsidP="0003487D">
      <w:pPr>
        <w:spacing w:after="0" w:line="360" w:lineRule="auto"/>
        <w:ind w:firstLine="680"/>
        <w:jc w:val="both"/>
        <w:rPr>
          <w:rFonts w:ascii="Times New Roman" w:eastAsia="Times New Roman" w:hAnsi="Times New Roman" w:cs="Times New Roman"/>
          <w:noProof/>
          <w:color w:val="auto"/>
          <w:sz w:val="24"/>
          <w:szCs w:val="24"/>
          <w:lang w:val="pt-BR" w:eastAsia="pt-BR"/>
        </w:rPr>
      </w:pPr>
      <w:r w:rsidRPr="00A117D0">
        <w:rPr>
          <w:rFonts w:ascii="Times New Roman" w:eastAsia="Times New Roman" w:hAnsi="Times New Roman" w:cs="Times New Roman"/>
          <w:color w:val="auto"/>
          <w:sz w:val="24"/>
          <w:szCs w:val="24"/>
          <w:lang w:val="pt-BR" w:eastAsia="pt-BR"/>
        </w:rPr>
        <w:t>Mas para Freitas</w:t>
      </w:r>
      <w:r w:rsidRPr="00A117D0">
        <w:rPr>
          <w:rFonts w:ascii="Times New Roman" w:eastAsia="Times New Roman" w:hAnsi="Times New Roman" w:cs="Times New Roman"/>
          <w:noProof/>
          <w:color w:val="auto"/>
          <w:sz w:val="24"/>
          <w:szCs w:val="24"/>
          <w:lang w:val="pt-BR" w:eastAsia="pt-BR"/>
        </w:rPr>
        <w:t xml:space="preserve"> (2015), a homeopatia associada a outras alternativas também tem sua eficácia se seus princípios forem respeitados desde o início. Em pesquisa realizada no múnicipio de Pontão, ao norte do Rio Grande do Sul, pode constatar que os produtos comprados em casas agropecuárias com formulações duvidosas que se diziam homeopáticas, não possuiam boa eficácia, levando os produtores a descr</w:t>
      </w:r>
      <w:r w:rsidR="00EB53F7">
        <w:rPr>
          <w:rFonts w:ascii="Times New Roman" w:eastAsia="Times New Roman" w:hAnsi="Times New Roman" w:cs="Times New Roman"/>
          <w:noProof/>
          <w:color w:val="auto"/>
          <w:sz w:val="24"/>
          <w:szCs w:val="24"/>
          <w:lang w:val="pt-BR" w:eastAsia="pt-BR"/>
        </w:rPr>
        <w:t>é</w:t>
      </w:r>
      <w:r w:rsidRPr="00A117D0">
        <w:rPr>
          <w:rFonts w:ascii="Times New Roman" w:eastAsia="Times New Roman" w:hAnsi="Times New Roman" w:cs="Times New Roman"/>
          <w:noProof/>
          <w:color w:val="auto"/>
          <w:sz w:val="24"/>
          <w:szCs w:val="24"/>
          <w:lang w:val="pt-BR" w:eastAsia="pt-BR"/>
        </w:rPr>
        <w:t xml:space="preserve">dito. Segundo o autor, essas formulações apresentam mais de um medicamento que são muitas vezes antagonicos entre si.  </w:t>
      </w:r>
    </w:p>
    <w:p w14:paraId="2225A49B" w14:textId="30579EB2" w:rsidR="00DE5DE5" w:rsidRPr="00A117D0" w:rsidRDefault="00DE5DE5" w:rsidP="0003487D">
      <w:pPr>
        <w:spacing w:after="0" w:line="360" w:lineRule="auto"/>
        <w:ind w:firstLine="680"/>
        <w:jc w:val="both"/>
        <w:rPr>
          <w:rFonts w:ascii="Times New Roman" w:eastAsia="Times New Roman" w:hAnsi="Times New Roman" w:cs="Times New Roman"/>
          <w:color w:val="auto"/>
          <w:sz w:val="24"/>
          <w:szCs w:val="24"/>
          <w:lang w:val="pt-BR" w:eastAsia="pt-BR"/>
        </w:rPr>
      </w:pPr>
      <w:r w:rsidRPr="00A117D0">
        <w:rPr>
          <w:rFonts w:ascii="Times New Roman" w:eastAsia="Times New Roman" w:hAnsi="Times New Roman" w:cs="Times New Roman"/>
          <w:noProof/>
          <w:color w:val="auto"/>
          <w:sz w:val="24"/>
          <w:szCs w:val="24"/>
          <w:lang w:val="pt-BR" w:eastAsia="pt-BR"/>
        </w:rPr>
        <w:t>A anamnese é outro ponto important</w:t>
      </w:r>
      <w:r w:rsidR="00EB53F7">
        <w:rPr>
          <w:rFonts w:ascii="Times New Roman" w:eastAsia="Times New Roman" w:hAnsi="Times New Roman" w:cs="Times New Roman"/>
          <w:noProof/>
          <w:color w:val="auto"/>
          <w:sz w:val="24"/>
          <w:szCs w:val="24"/>
          <w:lang w:val="pt-BR" w:eastAsia="pt-BR"/>
        </w:rPr>
        <w:t>e</w:t>
      </w:r>
      <w:r w:rsidRPr="00A117D0">
        <w:rPr>
          <w:rFonts w:ascii="Times New Roman" w:eastAsia="Times New Roman" w:hAnsi="Times New Roman" w:cs="Times New Roman"/>
          <w:noProof/>
          <w:color w:val="auto"/>
          <w:sz w:val="24"/>
          <w:szCs w:val="24"/>
          <w:lang w:val="pt-BR" w:eastAsia="pt-BR"/>
        </w:rPr>
        <w:t xml:space="preserve"> na homeopatia. Ela leva em consideração as características físicas e mentais do paciente junto com seus sintomas mais proeminentes. Massignani (2015), em sua pesquisa realizada em duas propriedades de Santa Catarina, diagnosticou os animais utilizando-se do método “Gênio Epidêmico” durante a anamnese (repertorização do rebanho como único indivíduo). A Matéria Médica homeopáta precisa ser bem conhecida pelo médico veterinário em  questão, assim como a atuação dos medicamentos no estado mental do paciente. No caso dos rebanhos o grupo é analisado como um ser único, sendo investigado não apenas as particularidades da doença, mas o que levou ao surto infeccioso (causa base de fundo psíquico), tudo que for particular e peculiar ao grupo deve ser avaliado. O medicamento escolhido deverá ser administrado a todos os individuos como tratamento para os membros afetados e de medida profilática para os outros (</w:t>
      </w:r>
      <w:r w:rsidR="00844C61" w:rsidRPr="00A117D0">
        <w:rPr>
          <w:rFonts w:ascii="Times New Roman" w:eastAsia="Times New Roman" w:hAnsi="Times New Roman" w:cs="Times New Roman"/>
          <w:noProof/>
          <w:color w:val="auto"/>
          <w:sz w:val="24"/>
          <w:szCs w:val="24"/>
          <w:lang w:val="pt-BR" w:eastAsia="pt-BR"/>
        </w:rPr>
        <w:t>ALVES</w:t>
      </w:r>
      <w:r w:rsidR="00844C61">
        <w:rPr>
          <w:rFonts w:ascii="Times New Roman" w:eastAsia="Times New Roman" w:hAnsi="Times New Roman" w:cs="Times New Roman"/>
          <w:noProof/>
          <w:color w:val="auto"/>
          <w:sz w:val="24"/>
          <w:szCs w:val="24"/>
          <w:lang w:val="pt-BR" w:eastAsia="pt-BR"/>
        </w:rPr>
        <w:t>,</w:t>
      </w:r>
      <w:r w:rsidR="00844C61" w:rsidRPr="00A117D0">
        <w:rPr>
          <w:rFonts w:ascii="Times New Roman" w:eastAsia="Times New Roman" w:hAnsi="Times New Roman" w:cs="Times New Roman"/>
          <w:noProof/>
          <w:color w:val="auto"/>
          <w:sz w:val="24"/>
          <w:szCs w:val="24"/>
          <w:lang w:val="pt-BR" w:eastAsia="pt-BR"/>
        </w:rPr>
        <w:t xml:space="preserve"> </w:t>
      </w:r>
      <w:r w:rsidRPr="00A117D0">
        <w:rPr>
          <w:rFonts w:ascii="Times New Roman" w:eastAsia="Times New Roman" w:hAnsi="Times New Roman" w:cs="Times New Roman"/>
          <w:noProof/>
          <w:color w:val="auto"/>
          <w:sz w:val="24"/>
          <w:szCs w:val="24"/>
          <w:lang w:val="pt-BR" w:eastAsia="pt-BR"/>
        </w:rPr>
        <w:t>2015).</w:t>
      </w:r>
    </w:p>
    <w:p w14:paraId="192885D5" w14:textId="71678FEA" w:rsidR="00DE5DE5" w:rsidRPr="00A117D0" w:rsidRDefault="00DE5DE5" w:rsidP="0003487D">
      <w:pPr>
        <w:spacing w:after="0" w:line="360" w:lineRule="auto"/>
        <w:ind w:firstLine="680"/>
        <w:jc w:val="both"/>
        <w:rPr>
          <w:rFonts w:ascii="Times New Roman" w:eastAsia="Times New Roman" w:hAnsi="Times New Roman" w:cs="Times New Roman"/>
          <w:noProof/>
          <w:color w:val="auto"/>
          <w:sz w:val="24"/>
          <w:szCs w:val="24"/>
          <w:lang w:val="pt-BR" w:eastAsia="pt-BR"/>
        </w:rPr>
      </w:pPr>
      <w:r w:rsidRPr="00A117D0">
        <w:rPr>
          <w:rFonts w:ascii="Times New Roman" w:eastAsia="Times New Roman" w:hAnsi="Times New Roman" w:cs="Times New Roman"/>
          <w:noProof/>
          <w:color w:val="auto"/>
          <w:sz w:val="24"/>
          <w:szCs w:val="24"/>
          <w:lang w:val="pt-BR" w:eastAsia="pt-BR"/>
        </w:rPr>
        <w:t xml:space="preserve">Já para  Neufeldt </w:t>
      </w:r>
      <w:r w:rsidR="00DD27EC" w:rsidRPr="00DD27EC">
        <w:rPr>
          <w:rFonts w:ascii="Times New Roman" w:eastAsia="Times New Roman" w:hAnsi="Times New Roman" w:cs="Times New Roman"/>
          <w:i/>
          <w:noProof/>
          <w:color w:val="auto"/>
          <w:sz w:val="24"/>
          <w:szCs w:val="24"/>
          <w:lang w:val="pt-BR" w:eastAsia="pt-BR"/>
        </w:rPr>
        <w:t>et al</w:t>
      </w:r>
      <w:r w:rsidRPr="00A117D0">
        <w:rPr>
          <w:rFonts w:ascii="Times New Roman" w:eastAsia="Times New Roman" w:hAnsi="Times New Roman" w:cs="Times New Roman"/>
          <w:noProof/>
          <w:color w:val="auto"/>
          <w:sz w:val="24"/>
          <w:szCs w:val="24"/>
          <w:lang w:val="pt-BR" w:eastAsia="pt-BR"/>
        </w:rPr>
        <w:t xml:space="preserve">. (2017) o sistema de confinamento dos animais influenciaria no estado mental desses, impedindo que o tratamento homeopático apresente os resultados esperados, pois segundo a doutrina homeopática esses animais nunca seriam considerados saúdaveis por estarem em um ambiente que limite suas vontades, além do fato do medicamento ser administrado em um período inferior ao recomentado. Por conta disso, as autoras também não encontraram diferenças na contagem de células somáticas de vacas tratadas com homeopátia </w:t>
      </w:r>
      <w:r w:rsidR="00AC2ADE">
        <w:rPr>
          <w:rFonts w:ascii="Times New Roman" w:eastAsia="Times New Roman" w:hAnsi="Times New Roman" w:cs="Times New Roman"/>
          <w:noProof/>
          <w:color w:val="auto"/>
          <w:sz w:val="24"/>
          <w:szCs w:val="24"/>
          <w:lang w:val="pt-BR" w:eastAsia="pt-BR"/>
        </w:rPr>
        <w:t xml:space="preserve">em relaçao àquelas </w:t>
      </w:r>
      <w:r w:rsidRPr="00A117D0">
        <w:rPr>
          <w:rFonts w:ascii="Times New Roman" w:eastAsia="Times New Roman" w:hAnsi="Times New Roman" w:cs="Times New Roman"/>
          <w:noProof/>
          <w:color w:val="auto"/>
          <w:sz w:val="24"/>
          <w:szCs w:val="24"/>
          <w:lang w:val="pt-BR" w:eastAsia="pt-BR"/>
        </w:rPr>
        <w:t>não tratadas.</w:t>
      </w:r>
    </w:p>
    <w:p w14:paraId="42A306B5" w14:textId="4EE4D280" w:rsidR="00DE5DE5" w:rsidRPr="00A117D0" w:rsidRDefault="00DE5DE5" w:rsidP="0003487D">
      <w:pPr>
        <w:spacing w:after="0" w:line="360" w:lineRule="auto"/>
        <w:ind w:firstLine="680"/>
        <w:jc w:val="both"/>
        <w:rPr>
          <w:rFonts w:ascii="Times New Roman" w:eastAsia="Times New Roman" w:hAnsi="Times New Roman" w:cs="Times New Roman"/>
          <w:noProof/>
          <w:color w:val="auto"/>
          <w:sz w:val="24"/>
          <w:szCs w:val="24"/>
          <w:lang w:val="pt-BR" w:eastAsia="pt-BR"/>
        </w:rPr>
      </w:pPr>
      <w:r w:rsidRPr="00A117D0">
        <w:rPr>
          <w:rFonts w:ascii="Times New Roman" w:eastAsia="Times New Roman" w:hAnsi="Times New Roman" w:cs="Times New Roman"/>
          <w:noProof/>
          <w:color w:val="auto"/>
          <w:sz w:val="24"/>
          <w:szCs w:val="24"/>
          <w:lang w:val="pt-BR" w:eastAsia="pt-BR"/>
        </w:rPr>
        <w:t xml:space="preserve"> Ebert </w:t>
      </w:r>
      <w:r w:rsidR="00DD27EC" w:rsidRPr="00DD27EC">
        <w:rPr>
          <w:rFonts w:ascii="Times New Roman" w:eastAsia="Times New Roman" w:hAnsi="Times New Roman" w:cs="Times New Roman"/>
          <w:i/>
          <w:noProof/>
          <w:color w:val="auto"/>
          <w:sz w:val="24"/>
          <w:szCs w:val="24"/>
          <w:lang w:val="pt-BR" w:eastAsia="pt-BR"/>
        </w:rPr>
        <w:t>et al</w:t>
      </w:r>
      <w:r w:rsidRPr="00A117D0">
        <w:rPr>
          <w:rFonts w:ascii="Times New Roman" w:eastAsia="Times New Roman" w:hAnsi="Times New Roman" w:cs="Times New Roman"/>
          <w:noProof/>
          <w:color w:val="auto"/>
          <w:sz w:val="24"/>
          <w:szCs w:val="24"/>
          <w:lang w:val="pt-BR" w:eastAsia="pt-BR"/>
        </w:rPr>
        <w:t xml:space="preserve">. (2017), acompanharam grupos controles de bovinos tratados com placebo e medicamentos homeopáticos por 200 dias após o tratamento e não constataram diferenças </w:t>
      </w:r>
      <w:r w:rsidRPr="00A117D0">
        <w:rPr>
          <w:rFonts w:ascii="Times New Roman" w:eastAsia="Times New Roman" w:hAnsi="Times New Roman" w:cs="Times New Roman"/>
          <w:noProof/>
          <w:color w:val="auto"/>
          <w:sz w:val="24"/>
          <w:szCs w:val="24"/>
          <w:lang w:val="pt-BR" w:eastAsia="pt-BR"/>
        </w:rPr>
        <w:lastRenderedPageBreak/>
        <w:t>significativas no tempo de recuperação e nem na contagem de células somáticas no tratamento homeopático.</w:t>
      </w:r>
    </w:p>
    <w:p w14:paraId="03452ECA" w14:textId="0C1EC03B" w:rsidR="00DE5DE5" w:rsidRPr="00A117D0" w:rsidRDefault="00DE5DE5" w:rsidP="00DD27EC">
      <w:pPr>
        <w:spacing w:after="0" w:line="360" w:lineRule="auto"/>
        <w:ind w:firstLine="680"/>
        <w:jc w:val="both"/>
        <w:rPr>
          <w:rFonts w:ascii="Times New Roman" w:eastAsia="Times New Roman" w:hAnsi="Times New Roman" w:cs="Times New Roman"/>
          <w:noProof/>
          <w:color w:val="auto"/>
          <w:sz w:val="24"/>
          <w:szCs w:val="24"/>
          <w:lang w:val="pt-BR" w:eastAsia="pt-BR"/>
        </w:rPr>
      </w:pPr>
      <w:r w:rsidRPr="00A117D0">
        <w:rPr>
          <w:rFonts w:ascii="Times New Roman" w:eastAsia="Times New Roman" w:hAnsi="Times New Roman" w:cs="Times New Roman"/>
          <w:noProof/>
          <w:color w:val="auto"/>
          <w:sz w:val="24"/>
          <w:szCs w:val="24"/>
          <w:lang w:val="pt-BR" w:eastAsia="pt-BR"/>
        </w:rPr>
        <w:t xml:space="preserve">Nas observações de outros trabalhos </w:t>
      </w:r>
      <w:r w:rsidR="00BD7F8E">
        <w:rPr>
          <w:rFonts w:ascii="Times New Roman" w:eastAsia="Times New Roman" w:hAnsi="Times New Roman" w:cs="Times New Roman"/>
          <w:noProof/>
          <w:color w:val="auto"/>
          <w:sz w:val="24"/>
          <w:szCs w:val="24"/>
          <w:lang w:val="pt-BR" w:eastAsia="pt-BR"/>
        </w:rPr>
        <w:t>homeopáticos</w:t>
      </w:r>
      <w:r w:rsidRPr="00A117D0">
        <w:rPr>
          <w:rFonts w:ascii="Times New Roman" w:eastAsia="Times New Roman" w:hAnsi="Times New Roman" w:cs="Times New Roman"/>
          <w:noProof/>
          <w:color w:val="auto"/>
          <w:sz w:val="24"/>
          <w:szCs w:val="24"/>
          <w:lang w:val="pt-BR" w:eastAsia="pt-BR"/>
        </w:rPr>
        <w:t xml:space="preserve"> </w:t>
      </w:r>
      <w:r w:rsidR="00BD7F8E">
        <w:rPr>
          <w:rFonts w:ascii="Times New Roman" w:eastAsia="Times New Roman" w:hAnsi="Times New Roman" w:cs="Times New Roman"/>
          <w:noProof/>
          <w:color w:val="auto"/>
          <w:sz w:val="24"/>
          <w:szCs w:val="24"/>
          <w:lang w:val="pt-BR" w:eastAsia="pt-BR"/>
        </w:rPr>
        <w:t>realizados</w:t>
      </w:r>
      <w:r w:rsidR="00BD7F8E" w:rsidRPr="00A117D0">
        <w:rPr>
          <w:rFonts w:ascii="Times New Roman" w:eastAsia="Times New Roman" w:hAnsi="Times New Roman" w:cs="Times New Roman"/>
          <w:noProof/>
          <w:color w:val="auto"/>
          <w:sz w:val="24"/>
          <w:szCs w:val="24"/>
          <w:lang w:val="pt-BR" w:eastAsia="pt-BR"/>
        </w:rPr>
        <w:t xml:space="preserve"> </w:t>
      </w:r>
      <w:r w:rsidRPr="00A117D0">
        <w:rPr>
          <w:rFonts w:ascii="Times New Roman" w:eastAsia="Times New Roman" w:hAnsi="Times New Roman" w:cs="Times New Roman"/>
          <w:noProof/>
          <w:color w:val="auto"/>
          <w:sz w:val="24"/>
          <w:szCs w:val="24"/>
          <w:lang w:val="pt-BR" w:eastAsia="pt-BR"/>
        </w:rPr>
        <w:t xml:space="preserve">por  Francoz </w:t>
      </w:r>
      <w:r w:rsidR="00DD27EC" w:rsidRPr="00DD27EC">
        <w:rPr>
          <w:rFonts w:ascii="Times New Roman" w:eastAsia="Times New Roman" w:hAnsi="Times New Roman" w:cs="Times New Roman"/>
          <w:i/>
          <w:noProof/>
          <w:color w:val="auto"/>
          <w:sz w:val="24"/>
          <w:szCs w:val="24"/>
          <w:lang w:val="pt-BR" w:eastAsia="pt-BR"/>
        </w:rPr>
        <w:t>et al</w:t>
      </w:r>
      <w:r w:rsidRPr="00A117D0">
        <w:rPr>
          <w:rFonts w:ascii="Times New Roman" w:eastAsia="Times New Roman" w:hAnsi="Times New Roman" w:cs="Times New Roman"/>
          <w:noProof/>
          <w:color w:val="auto"/>
          <w:sz w:val="24"/>
          <w:szCs w:val="24"/>
          <w:lang w:val="pt-BR" w:eastAsia="pt-BR"/>
        </w:rPr>
        <w:t>. (2017)</w:t>
      </w:r>
      <w:r w:rsidR="00BD7F8E">
        <w:rPr>
          <w:rFonts w:ascii="Times New Roman" w:eastAsia="Times New Roman" w:hAnsi="Times New Roman" w:cs="Times New Roman"/>
          <w:noProof/>
          <w:color w:val="auto"/>
          <w:sz w:val="24"/>
          <w:szCs w:val="24"/>
          <w:lang w:val="pt-BR" w:eastAsia="pt-BR"/>
        </w:rPr>
        <w:t>,</w:t>
      </w:r>
      <w:r w:rsidRPr="00A117D0">
        <w:rPr>
          <w:rFonts w:ascii="Times New Roman" w:eastAsia="Times New Roman" w:hAnsi="Times New Roman" w:cs="Times New Roman"/>
          <w:noProof/>
          <w:color w:val="auto"/>
          <w:sz w:val="24"/>
          <w:szCs w:val="24"/>
          <w:lang w:val="pt-BR" w:eastAsia="pt-BR"/>
        </w:rPr>
        <w:t xml:space="preserve"> os autores também não </w:t>
      </w:r>
      <w:r w:rsidR="00BD7F8E">
        <w:rPr>
          <w:rFonts w:ascii="Times New Roman" w:eastAsia="Times New Roman" w:hAnsi="Times New Roman" w:cs="Times New Roman"/>
          <w:noProof/>
          <w:color w:val="auto"/>
          <w:sz w:val="24"/>
          <w:szCs w:val="24"/>
          <w:lang w:val="pt-BR" w:eastAsia="pt-BR"/>
        </w:rPr>
        <w:t>encontraram</w:t>
      </w:r>
      <w:r w:rsidR="00BD7F8E" w:rsidRPr="00A117D0">
        <w:rPr>
          <w:rFonts w:ascii="Times New Roman" w:eastAsia="Times New Roman" w:hAnsi="Times New Roman" w:cs="Times New Roman"/>
          <w:noProof/>
          <w:color w:val="auto"/>
          <w:sz w:val="24"/>
          <w:szCs w:val="24"/>
          <w:lang w:val="pt-BR" w:eastAsia="pt-BR"/>
        </w:rPr>
        <w:t xml:space="preserve"> </w:t>
      </w:r>
      <w:r w:rsidRPr="00A117D0">
        <w:rPr>
          <w:rFonts w:ascii="Times New Roman" w:eastAsia="Times New Roman" w:hAnsi="Times New Roman" w:cs="Times New Roman"/>
          <w:noProof/>
          <w:color w:val="auto"/>
          <w:sz w:val="24"/>
          <w:szCs w:val="24"/>
          <w:lang w:val="pt-BR" w:eastAsia="pt-BR"/>
        </w:rPr>
        <w:t>nenhuma mudança significa</w:t>
      </w:r>
      <w:r w:rsidR="00DD27EC">
        <w:rPr>
          <w:rFonts w:ascii="Times New Roman" w:eastAsia="Times New Roman" w:hAnsi="Times New Roman" w:cs="Times New Roman"/>
          <w:noProof/>
          <w:color w:val="auto"/>
          <w:sz w:val="24"/>
          <w:szCs w:val="24"/>
          <w:lang w:val="pt-BR" w:eastAsia="pt-BR"/>
        </w:rPr>
        <w:t xml:space="preserve">tiva nos tratamentos da mastite </w:t>
      </w:r>
      <w:r w:rsidRPr="00C20BCB">
        <w:rPr>
          <w:rFonts w:ascii="Times New Roman" w:eastAsia="Times New Roman" w:hAnsi="Times New Roman" w:cs="Times New Roman"/>
          <w:noProof/>
          <w:color w:val="auto"/>
          <w:sz w:val="24"/>
          <w:szCs w:val="24"/>
          <w:lang w:val="pt-BR" w:eastAsia="pt-BR"/>
        </w:rPr>
        <w:t>com homeopátia, a única diferença que observaram foi a diminuição dos custos com medicamentos</w:t>
      </w:r>
      <w:r w:rsidR="00A50AEB" w:rsidRPr="00C20BCB">
        <w:rPr>
          <w:rFonts w:ascii="Times New Roman" w:eastAsia="Times New Roman" w:hAnsi="Times New Roman" w:cs="Times New Roman"/>
          <w:noProof/>
          <w:color w:val="auto"/>
          <w:sz w:val="24"/>
          <w:szCs w:val="24"/>
          <w:lang w:val="pt-BR" w:eastAsia="pt-BR"/>
        </w:rPr>
        <w:t xml:space="preserve"> alopáticos</w:t>
      </w:r>
      <w:r w:rsidRPr="00C20BCB">
        <w:rPr>
          <w:rFonts w:ascii="Times New Roman" w:eastAsia="Times New Roman" w:hAnsi="Times New Roman" w:cs="Times New Roman"/>
          <w:noProof/>
          <w:color w:val="auto"/>
          <w:sz w:val="24"/>
          <w:szCs w:val="24"/>
          <w:lang w:val="pt-BR" w:eastAsia="pt-BR"/>
        </w:rPr>
        <w:t>. Os autores afirmam que apesar das indicações para os tratamentos alternativos não há muitas comprovações e evidências que provem a eficiência do tratamento homeopático.</w:t>
      </w:r>
    </w:p>
    <w:p w14:paraId="29408F48" w14:textId="77777777" w:rsidR="00E01D8E" w:rsidRDefault="00DE5DE5" w:rsidP="0003487D">
      <w:pPr>
        <w:spacing w:after="0" w:line="360" w:lineRule="auto"/>
        <w:ind w:firstLine="680"/>
        <w:jc w:val="both"/>
        <w:rPr>
          <w:rFonts w:ascii="Times New Roman" w:eastAsia="Times New Roman" w:hAnsi="Times New Roman" w:cs="Times New Roman"/>
          <w:noProof/>
          <w:color w:val="auto"/>
          <w:sz w:val="24"/>
          <w:szCs w:val="24"/>
          <w:lang w:val="pt-BR" w:eastAsia="pt-BR"/>
        </w:rPr>
      </w:pPr>
      <w:r w:rsidRPr="00A117D0">
        <w:rPr>
          <w:rFonts w:ascii="Times New Roman" w:eastAsia="Times New Roman" w:hAnsi="Times New Roman" w:cs="Times New Roman"/>
          <w:noProof/>
          <w:color w:val="auto"/>
          <w:sz w:val="24"/>
          <w:szCs w:val="24"/>
          <w:lang w:val="pt-BR" w:eastAsia="pt-BR"/>
        </w:rPr>
        <w:t xml:space="preserve"> A área da homeopátia necessita ser mais explorada e seus resultados codificados corretamente, afirmam  Doehring and Sundrum (2016) que realizaram  uma coletania de dados sobre o uso dos medicamentos homeopáticos em animais de produção de 1981 a 2014, onde demonstraram que os estudos sobre a técnica são imprecissos e que poucos resultados positivos foram obtidos. Também mencionaram que nos estudos analizados poucos veterinários homeopátas participaram e muitos dos medicamentos eram administrados por veterinários não especialistas onde impregavam o uso de mais de uma substância ao mesmo tempo. </w:t>
      </w:r>
      <w:r w:rsidRPr="00A117D0">
        <w:rPr>
          <w:rFonts w:ascii="Times New Roman" w:eastAsia="Times New Roman" w:hAnsi="Times New Roman" w:cs="Times New Roman"/>
          <w:color w:val="auto"/>
          <w:sz w:val="24"/>
          <w:szCs w:val="24"/>
          <w:lang w:val="pt-BR" w:eastAsia="pt-BR"/>
        </w:rPr>
        <w:t xml:space="preserve">Segundo </w:t>
      </w:r>
      <w:r w:rsidRPr="00A117D0">
        <w:rPr>
          <w:rFonts w:ascii="Times New Roman" w:eastAsia="Times New Roman" w:hAnsi="Times New Roman" w:cs="Times New Roman"/>
          <w:noProof/>
          <w:color w:val="auto"/>
          <w:sz w:val="24"/>
          <w:szCs w:val="24"/>
          <w:lang w:val="pt-BR" w:eastAsia="pt-BR"/>
        </w:rPr>
        <w:t xml:space="preserve">Massignani (2015), </w:t>
      </w:r>
      <w:r w:rsidRPr="00A117D0">
        <w:rPr>
          <w:rFonts w:ascii="Times New Roman" w:eastAsia="Times New Roman" w:hAnsi="Times New Roman" w:cs="Times New Roman"/>
          <w:color w:val="auto"/>
          <w:sz w:val="24"/>
          <w:szCs w:val="24"/>
          <w:lang w:val="pt-BR" w:eastAsia="pt-BR"/>
        </w:rPr>
        <w:t>na homeopatia Unicista o indivíduo é tratado com um único medicamento homeopático que contemple desde sintomas gerais de comportamento a sintomas mentais e físicos</w:t>
      </w:r>
      <w:r w:rsidRPr="00A117D0">
        <w:rPr>
          <w:rFonts w:ascii="Times New Roman" w:eastAsia="Times New Roman" w:hAnsi="Times New Roman" w:cs="Times New Roman"/>
          <w:color w:val="auto"/>
          <w:sz w:val="22"/>
          <w:szCs w:val="22"/>
          <w:lang w:val="pt-BR" w:eastAsia="pt-BR"/>
        </w:rPr>
        <w:t>.</w:t>
      </w:r>
      <w:r w:rsidRPr="00A117D0">
        <w:rPr>
          <w:rFonts w:ascii="Times New Roman" w:eastAsia="Times New Roman" w:hAnsi="Times New Roman" w:cs="Times New Roman"/>
          <w:noProof/>
          <w:color w:val="auto"/>
          <w:sz w:val="24"/>
          <w:szCs w:val="24"/>
          <w:lang w:val="pt-BR" w:eastAsia="pt-BR"/>
        </w:rPr>
        <w:t xml:space="preserve"> </w:t>
      </w:r>
    </w:p>
    <w:p w14:paraId="5951B45F" w14:textId="751DFE18" w:rsidR="00642379" w:rsidRDefault="00DE5DE5" w:rsidP="00DD27EC">
      <w:pPr>
        <w:spacing w:after="0" w:line="360" w:lineRule="auto"/>
        <w:ind w:firstLine="680"/>
        <w:jc w:val="both"/>
        <w:rPr>
          <w:rFonts w:ascii="Times New Roman" w:eastAsia="Times New Roman" w:hAnsi="Times New Roman" w:cs="Times New Roman"/>
          <w:noProof/>
          <w:color w:val="auto"/>
          <w:sz w:val="24"/>
          <w:szCs w:val="24"/>
          <w:lang w:val="pt-BR" w:eastAsia="pt-BR"/>
        </w:rPr>
      </w:pPr>
      <w:r w:rsidRPr="00A117D0">
        <w:rPr>
          <w:rFonts w:ascii="Times New Roman" w:eastAsia="Times New Roman" w:hAnsi="Times New Roman" w:cs="Times New Roman"/>
          <w:noProof/>
          <w:color w:val="auto"/>
          <w:sz w:val="24"/>
          <w:szCs w:val="24"/>
          <w:lang w:val="pt-BR" w:eastAsia="pt-BR"/>
        </w:rPr>
        <w:t>Poucos autores pautaram suas pesquisas sobre o uso  da homeopatia na mastite no Brasil nos últimos anos, assim</w:t>
      </w:r>
      <w:r w:rsidR="00B74A8F">
        <w:rPr>
          <w:rFonts w:ascii="Times New Roman" w:eastAsia="Times New Roman" w:hAnsi="Times New Roman" w:cs="Times New Roman"/>
          <w:noProof/>
          <w:color w:val="auto"/>
          <w:sz w:val="24"/>
          <w:szCs w:val="24"/>
          <w:lang w:val="pt-BR" w:eastAsia="pt-BR"/>
        </w:rPr>
        <w:t>,</w:t>
      </w:r>
      <w:r w:rsidRPr="00A117D0">
        <w:rPr>
          <w:rFonts w:ascii="Times New Roman" w:eastAsia="Times New Roman" w:hAnsi="Times New Roman" w:cs="Times New Roman"/>
          <w:noProof/>
          <w:color w:val="auto"/>
          <w:sz w:val="24"/>
          <w:szCs w:val="24"/>
          <w:lang w:val="pt-BR" w:eastAsia="pt-BR"/>
        </w:rPr>
        <w:t xml:space="preserve"> </w:t>
      </w:r>
      <w:r w:rsidR="00B74A8F">
        <w:rPr>
          <w:rFonts w:ascii="Times New Roman" w:eastAsia="Times New Roman" w:hAnsi="Times New Roman" w:cs="Times New Roman"/>
          <w:noProof/>
          <w:color w:val="auto"/>
          <w:sz w:val="24"/>
          <w:szCs w:val="24"/>
          <w:lang w:val="pt-BR" w:eastAsia="pt-BR"/>
        </w:rPr>
        <w:t>a escassez de</w:t>
      </w:r>
      <w:r w:rsidRPr="00A117D0">
        <w:rPr>
          <w:rFonts w:ascii="Times New Roman" w:eastAsia="Times New Roman" w:hAnsi="Times New Roman" w:cs="Times New Roman"/>
          <w:noProof/>
          <w:color w:val="auto"/>
          <w:sz w:val="24"/>
          <w:szCs w:val="24"/>
          <w:lang w:val="pt-BR" w:eastAsia="pt-BR"/>
        </w:rPr>
        <w:t xml:space="preserve"> dados</w:t>
      </w:r>
      <w:r w:rsidR="00B74A8F">
        <w:rPr>
          <w:rFonts w:ascii="Times New Roman" w:eastAsia="Times New Roman" w:hAnsi="Times New Roman" w:cs="Times New Roman"/>
          <w:noProof/>
          <w:color w:val="auto"/>
          <w:sz w:val="24"/>
          <w:szCs w:val="24"/>
          <w:lang w:val="pt-BR" w:eastAsia="pt-BR"/>
        </w:rPr>
        <w:t>,</w:t>
      </w:r>
      <w:r w:rsidRPr="00A117D0">
        <w:rPr>
          <w:rFonts w:ascii="Times New Roman" w:eastAsia="Times New Roman" w:hAnsi="Times New Roman" w:cs="Times New Roman"/>
          <w:noProof/>
          <w:color w:val="auto"/>
          <w:sz w:val="24"/>
          <w:szCs w:val="24"/>
          <w:lang w:val="pt-BR" w:eastAsia="pt-BR"/>
        </w:rPr>
        <w:t xml:space="preserve"> </w:t>
      </w:r>
      <w:r w:rsidR="00B74A8F">
        <w:rPr>
          <w:rFonts w:ascii="Times New Roman" w:eastAsia="Times New Roman" w:hAnsi="Times New Roman" w:cs="Times New Roman"/>
          <w:noProof/>
          <w:color w:val="auto"/>
          <w:sz w:val="24"/>
          <w:szCs w:val="24"/>
          <w:lang w:val="pt-BR" w:eastAsia="pt-BR"/>
        </w:rPr>
        <w:t xml:space="preserve">dificulta </w:t>
      </w:r>
      <w:r w:rsidRPr="00A117D0">
        <w:rPr>
          <w:rFonts w:ascii="Times New Roman" w:eastAsia="Times New Roman" w:hAnsi="Times New Roman" w:cs="Times New Roman"/>
          <w:noProof/>
          <w:color w:val="auto"/>
          <w:sz w:val="24"/>
          <w:szCs w:val="24"/>
          <w:lang w:val="pt-BR" w:eastAsia="pt-BR"/>
        </w:rPr>
        <w:t xml:space="preserve">que demonstrem  </w:t>
      </w:r>
      <w:r w:rsidR="00BD7F8E">
        <w:rPr>
          <w:rFonts w:ascii="Times New Roman" w:eastAsia="Times New Roman" w:hAnsi="Times New Roman" w:cs="Times New Roman"/>
          <w:noProof/>
          <w:color w:val="auto"/>
          <w:sz w:val="24"/>
          <w:szCs w:val="24"/>
          <w:lang w:val="pt-BR" w:eastAsia="pt-BR"/>
        </w:rPr>
        <w:t>a</w:t>
      </w:r>
      <w:r w:rsidR="00BD7F8E" w:rsidRPr="00A117D0">
        <w:rPr>
          <w:rFonts w:ascii="Times New Roman" w:eastAsia="Times New Roman" w:hAnsi="Times New Roman" w:cs="Times New Roman"/>
          <w:noProof/>
          <w:color w:val="auto"/>
          <w:sz w:val="24"/>
          <w:szCs w:val="24"/>
          <w:lang w:val="pt-BR" w:eastAsia="pt-BR"/>
        </w:rPr>
        <w:t xml:space="preserve"> </w:t>
      </w:r>
      <w:r w:rsidRPr="00A117D0">
        <w:rPr>
          <w:rFonts w:ascii="Times New Roman" w:eastAsia="Times New Roman" w:hAnsi="Times New Roman" w:cs="Times New Roman"/>
          <w:noProof/>
          <w:color w:val="auto"/>
          <w:sz w:val="24"/>
          <w:szCs w:val="24"/>
          <w:lang w:val="pt-BR" w:eastAsia="pt-BR"/>
        </w:rPr>
        <w:t xml:space="preserve">comprovação no uso desses fármacos, embora </w:t>
      </w:r>
      <w:r w:rsidR="00BD7F8E">
        <w:rPr>
          <w:rFonts w:ascii="Times New Roman" w:eastAsia="Times New Roman" w:hAnsi="Times New Roman" w:cs="Times New Roman"/>
          <w:noProof/>
          <w:color w:val="auto"/>
          <w:sz w:val="24"/>
          <w:szCs w:val="24"/>
          <w:lang w:val="pt-BR" w:eastAsia="pt-BR"/>
        </w:rPr>
        <w:t>a</w:t>
      </w:r>
      <w:r w:rsidR="00BD7F8E" w:rsidRPr="00A117D0">
        <w:rPr>
          <w:rFonts w:ascii="Times New Roman" w:eastAsia="Times New Roman" w:hAnsi="Times New Roman" w:cs="Times New Roman"/>
          <w:noProof/>
          <w:color w:val="auto"/>
          <w:sz w:val="24"/>
          <w:szCs w:val="24"/>
          <w:lang w:val="pt-BR" w:eastAsia="pt-BR"/>
        </w:rPr>
        <w:t xml:space="preserve"> </w:t>
      </w:r>
      <w:r>
        <w:rPr>
          <w:rFonts w:ascii="Times New Roman" w:eastAsia="Times New Roman" w:hAnsi="Times New Roman" w:cs="Times New Roman"/>
          <w:noProof/>
          <w:color w:val="auto"/>
          <w:sz w:val="24"/>
          <w:szCs w:val="24"/>
          <w:lang w:val="pt-BR" w:eastAsia="pt-BR"/>
        </w:rPr>
        <w:t>Tabela</w:t>
      </w:r>
      <w:r w:rsidRPr="00A117D0">
        <w:rPr>
          <w:rFonts w:ascii="Times New Roman" w:eastAsia="Times New Roman" w:hAnsi="Times New Roman" w:cs="Times New Roman"/>
          <w:noProof/>
          <w:color w:val="auto"/>
          <w:sz w:val="24"/>
          <w:szCs w:val="24"/>
          <w:lang w:val="pt-BR" w:eastAsia="pt-BR"/>
        </w:rPr>
        <w:t xml:space="preserve"> </w:t>
      </w:r>
      <w:r w:rsidR="00C20BCB">
        <w:rPr>
          <w:rFonts w:ascii="Times New Roman" w:eastAsia="Times New Roman" w:hAnsi="Times New Roman" w:cs="Times New Roman"/>
          <w:noProof/>
          <w:color w:val="auto"/>
          <w:sz w:val="24"/>
          <w:szCs w:val="24"/>
          <w:lang w:val="pt-BR" w:eastAsia="pt-BR"/>
        </w:rPr>
        <w:t>1</w:t>
      </w:r>
      <w:r w:rsidRPr="00A117D0">
        <w:rPr>
          <w:rFonts w:ascii="Times New Roman" w:eastAsia="Times New Roman" w:hAnsi="Times New Roman" w:cs="Times New Roman"/>
          <w:noProof/>
          <w:color w:val="auto"/>
          <w:sz w:val="24"/>
          <w:szCs w:val="24"/>
          <w:lang w:val="pt-BR" w:eastAsia="pt-BR"/>
        </w:rPr>
        <w:t xml:space="preserve"> </w:t>
      </w:r>
      <w:r w:rsidR="00B74A8F">
        <w:rPr>
          <w:rFonts w:ascii="Times New Roman" w:eastAsia="Times New Roman" w:hAnsi="Times New Roman" w:cs="Times New Roman"/>
          <w:noProof/>
          <w:color w:val="auto"/>
          <w:sz w:val="24"/>
          <w:szCs w:val="24"/>
          <w:lang w:val="pt-BR" w:eastAsia="pt-BR"/>
        </w:rPr>
        <w:t>de</w:t>
      </w:r>
      <w:r w:rsidRPr="00A117D0">
        <w:rPr>
          <w:rFonts w:ascii="Times New Roman" w:eastAsia="Times New Roman" w:hAnsi="Times New Roman" w:cs="Times New Roman"/>
          <w:noProof/>
          <w:color w:val="auto"/>
          <w:sz w:val="24"/>
          <w:szCs w:val="24"/>
          <w:lang w:val="pt-BR" w:eastAsia="pt-BR"/>
        </w:rPr>
        <w:t>mo</w:t>
      </w:r>
      <w:r w:rsidR="00B74A8F">
        <w:rPr>
          <w:rFonts w:ascii="Times New Roman" w:eastAsia="Times New Roman" w:hAnsi="Times New Roman" w:cs="Times New Roman"/>
          <w:noProof/>
          <w:color w:val="auto"/>
          <w:sz w:val="24"/>
          <w:szCs w:val="24"/>
          <w:lang w:val="pt-BR" w:eastAsia="pt-BR"/>
        </w:rPr>
        <w:t>n</w:t>
      </w:r>
      <w:r w:rsidRPr="00A117D0">
        <w:rPr>
          <w:rFonts w:ascii="Times New Roman" w:eastAsia="Times New Roman" w:hAnsi="Times New Roman" w:cs="Times New Roman"/>
          <w:noProof/>
          <w:color w:val="auto"/>
          <w:sz w:val="24"/>
          <w:szCs w:val="24"/>
          <w:lang w:val="pt-BR" w:eastAsia="pt-BR"/>
        </w:rPr>
        <w:t>stre que o uso adequado desses medicamentos, seguindo a orientação de um médico veterinário especialista</w:t>
      </w:r>
      <w:r w:rsidR="00BD7F8E">
        <w:rPr>
          <w:rFonts w:ascii="Times New Roman" w:eastAsia="Times New Roman" w:hAnsi="Times New Roman" w:cs="Times New Roman"/>
          <w:noProof/>
          <w:color w:val="auto"/>
          <w:sz w:val="24"/>
          <w:szCs w:val="24"/>
          <w:lang w:val="pt-BR" w:eastAsia="pt-BR"/>
        </w:rPr>
        <w:t xml:space="preserve"> </w:t>
      </w:r>
      <w:r w:rsidRPr="00A117D0">
        <w:rPr>
          <w:rFonts w:ascii="Times New Roman" w:eastAsia="Times New Roman" w:hAnsi="Times New Roman" w:cs="Times New Roman"/>
          <w:noProof/>
          <w:color w:val="auto"/>
          <w:sz w:val="24"/>
          <w:szCs w:val="24"/>
          <w:lang w:val="pt-BR" w:eastAsia="pt-BR"/>
        </w:rPr>
        <w:t>apresenta bons resultados</w:t>
      </w:r>
      <w:r w:rsidR="00DF6FBB">
        <w:rPr>
          <w:rFonts w:ascii="Times New Roman" w:eastAsia="Times New Roman" w:hAnsi="Times New Roman" w:cs="Times New Roman"/>
          <w:noProof/>
          <w:color w:val="auto"/>
          <w:sz w:val="24"/>
          <w:szCs w:val="24"/>
          <w:lang w:val="pt-BR" w:eastAsia="pt-BR"/>
        </w:rPr>
        <w:t>.</w:t>
      </w:r>
    </w:p>
    <w:p w14:paraId="2EA591CF" w14:textId="77777777" w:rsidR="00DD27EC" w:rsidRDefault="00DD27EC" w:rsidP="00DD27EC">
      <w:pPr>
        <w:spacing w:after="0" w:line="360" w:lineRule="auto"/>
        <w:jc w:val="both"/>
        <w:rPr>
          <w:rFonts w:ascii="Times New Roman" w:eastAsia="Times New Roman" w:hAnsi="Times New Roman" w:cs="Times New Roman"/>
          <w:noProof/>
          <w:color w:val="auto"/>
          <w:sz w:val="24"/>
          <w:szCs w:val="24"/>
          <w:lang w:val="pt-BR" w:eastAsia="pt-BR"/>
        </w:rPr>
      </w:pPr>
    </w:p>
    <w:p w14:paraId="1AA9E0A6" w14:textId="77777777" w:rsidR="00DD27EC" w:rsidRDefault="00DD27EC" w:rsidP="00DD27EC">
      <w:pPr>
        <w:spacing w:after="0" w:line="360" w:lineRule="auto"/>
        <w:jc w:val="both"/>
        <w:rPr>
          <w:rFonts w:ascii="Times New Roman" w:eastAsia="Times New Roman" w:hAnsi="Times New Roman" w:cs="Times New Roman"/>
          <w:noProof/>
          <w:color w:val="auto"/>
          <w:sz w:val="24"/>
          <w:szCs w:val="24"/>
          <w:lang w:val="pt-BR" w:eastAsia="pt-BR"/>
        </w:rPr>
      </w:pPr>
    </w:p>
    <w:p w14:paraId="021BF270" w14:textId="77777777" w:rsidR="00DD27EC" w:rsidRDefault="00DD27EC" w:rsidP="00DD27EC">
      <w:pPr>
        <w:spacing w:after="0" w:line="360" w:lineRule="auto"/>
        <w:jc w:val="both"/>
        <w:rPr>
          <w:rFonts w:ascii="Times New Roman" w:eastAsia="Times New Roman" w:hAnsi="Times New Roman" w:cs="Times New Roman"/>
          <w:noProof/>
          <w:color w:val="auto"/>
          <w:sz w:val="24"/>
          <w:szCs w:val="24"/>
          <w:lang w:val="pt-BR" w:eastAsia="pt-BR"/>
        </w:rPr>
      </w:pPr>
    </w:p>
    <w:p w14:paraId="053053A9" w14:textId="77777777" w:rsidR="00DD27EC" w:rsidRDefault="00DD27EC" w:rsidP="00DD27EC">
      <w:pPr>
        <w:spacing w:after="0" w:line="360" w:lineRule="auto"/>
        <w:jc w:val="both"/>
        <w:rPr>
          <w:rFonts w:ascii="Times New Roman" w:eastAsia="Times New Roman" w:hAnsi="Times New Roman" w:cs="Times New Roman"/>
          <w:noProof/>
          <w:color w:val="auto"/>
          <w:sz w:val="24"/>
          <w:szCs w:val="24"/>
          <w:lang w:val="pt-BR" w:eastAsia="pt-BR"/>
        </w:rPr>
      </w:pPr>
    </w:p>
    <w:p w14:paraId="2A062AE1" w14:textId="77777777" w:rsidR="00DD27EC" w:rsidRDefault="00DD27EC" w:rsidP="00DD27EC">
      <w:pPr>
        <w:spacing w:after="0" w:line="360" w:lineRule="auto"/>
        <w:jc w:val="both"/>
        <w:rPr>
          <w:rFonts w:ascii="Times New Roman" w:eastAsia="Times New Roman" w:hAnsi="Times New Roman" w:cs="Times New Roman"/>
          <w:noProof/>
          <w:color w:val="auto"/>
          <w:sz w:val="24"/>
          <w:szCs w:val="24"/>
          <w:lang w:val="pt-BR" w:eastAsia="pt-BR"/>
        </w:rPr>
      </w:pPr>
    </w:p>
    <w:p w14:paraId="49A7B1DB" w14:textId="77777777" w:rsidR="00DD27EC" w:rsidRDefault="00DD27EC" w:rsidP="00DD27EC">
      <w:pPr>
        <w:spacing w:after="0" w:line="360" w:lineRule="auto"/>
        <w:jc w:val="both"/>
        <w:rPr>
          <w:rFonts w:ascii="Times New Roman" w:eastAsia="Times New Roman" w:hAnsi="Times New Roman" w:cs="Times New Roman"/>
          <w:noProof/>
          <w:color w:val="auto"/>
          <w:sz w:val="24"/>
          <w:szCs w:val="24"/>
          <w:lang w:val="pt-BR" w:eastAsia="pt-BR"/>
        </w:rPr>
      </w:pPr>
    </w:p>
    <w:p w14:paraId="415EF2A1" w14:textId="77777777" w:rsidR="00DD27EC" w:rsidRDefault="00DD27EC" w:rsidP="00DD27EC">
      <w:pPr>
        <w:spacing w:after="0" w:line="360" w:lineRule="auto"/>
        <w:jc w:val="both"/>
        <w:rPr>
          <w:rFonts w:ascii="Times New Roman" w:eastAsia="Times New Roman" w:hAnsi="Times New Roman" w:cs="Times New Roman"/>
          <w:noProof/>
          <w:color w:val="auto"/>
          <w:sz w:val="24"/>
          <w:szCs w:val="24"/>
          <w:lang w:val="pt-BR" w:eastAsia="pt-BR"/>
        </w:rPr>
      </w:pPr>
    </w:p>
    <w:p w14:paraId="728EDCAF" w14:textId="77777777" w:rsidR="00DD27EC" w:rsidRDefault="00DD27EC" w:rsidP="00DD27EC">
      <w:pPr>
        <w:spacing w:after="0" w:line="360" w:lineRule="auto"/>
        <w:jc w:val="both"/>
        <w:rPr>
          <w:rFonts w:ascii="Times New Roman" w:eastAsia="Times New Roman" w:hAnsi="Times New Roman" w:cs="Times New Roman"/>
          <w:noProof/>
          <w:color w:val="auto"/>
          <w:sz w:val="24"/>
          <w:szCs w:val="24"/>
          <w:lang w:val="pt-BR" w:eastAsia="pt-BR"/>
        </w:rPr>
      </w:pPr>
    </w:p>
    <w:p w14:paraId="6DB50960" w14:textId="77777777" w:rsidR="00DD27EC" w:rsidRDefault="00DD27EC" w:rsidP="00DD27EC">
      <w:pPr>
        <w:spacing w:after="0" w:line="360" w:lineRule="auto"/>
        <w:jc w:val="both"/>
        <w:rPr>
          <w:rFonts w:ascii="Times New Roman" w:eastAsia="Times New Roman" w:hAnsi="Times New Roman" w:cs="Times New Roman"/>
          <w:noProof/>
          <w:color w:val="auto"/>
          <w:sz w:val="24"/>
          <w:szCs w:val="24"/>
          <w:lang w:val="pt-BR" w:eastAsia="pt-BR"/>
        </w:rPr>
      </w:pPr>
    </w:p>
    <w:p w14:paraId="5535A5FA" w14:textId="062D5CA3" w:rsidR="00DD27EC" w:rsidRDefault="00DD27EC">
      <w:pPr>
        <w:spacing w:after="160" w:line="259" w:lineRule="auto"/>
        <w:rPr>
          <w:rFonts w:ascii="Times New Roman" w:eastAsia="Times New Roman" w:hAnsi="Times New Roman" w:cs="Times New Roman"/>
          <w:noProof/>
          <w:color w:val="auto"/>
          <w:sz w:val="24"/>
          <w:szCs w:val="24"/>
          <w:lang w:val="pt-BR" w:eastAsia="pt-BR"/>
        </w:rPr>
      </w:pPr>
      <w:r>
        <w:rPr>
          <w:rFonts w:ascii="Times New Roman" w:eastAsia="Times New Roman" w:hAnsi="Times New Roman" w:cs="Times New Roman"/>
          <w:noProof/>
          <w:color w:val="auto"/>
          <w:sz w:val="24"/>
          <w:szCs w:val="24"/>
          <w:lang w:val="pt-BR" w:eastAsia="pt-BR"/>
        </w:rPr>
        <w:br w:type="page"/>
      </w:r>
    </w:p>
    <w:p w14:paraId="20D78C0A" w14:textId="77777777" w:rsidR="00DD27EC" w:rsidRDefault="00DD27EC" w:rsidP="00DD27EC">
      <w:pPr>
        <w:spacing w:after="0" w:line="360" w:lineRule="auto"/>
        <w:jc w:val="both"/>
        <w:rPr>
          <w:rFonts w:ascii="Times New Roman" w:eastAsia="Times New Roman" w:hAnsi="Times New Roman" w:cs="Times New Roman"/>
          <w:noProof/>
          <w:color w:val="auto"/>
          <w:sz w:val="24"/>
          <w:szCs w:val="24"/>
          <w:lang w:val="pt-BR" w:eastAsia="pt-BR"/>
        </w:rPr>
      </w:pPr>
      <w:r>
        <w:rPr>
          <w:rFonts w:ascii="Times New Roman" w:eastAsia="Times New Roman" w:hAnsi="Times New Roman" w:cs="Times New Roman"/>
          <w:noProof/>
          <w:color w:val="auto"/>
          <w:sz w:val="24"/>
          <w:szCs w:val="24"/>
          <w:lang w:val="pt-BR" w:eastAsia="pt-BR"/>
        </w:rPr>
        <w:lastRenderedPageBreak/>
        <w:t xml:space="preserve">Tabela 1 – </w:t>
      </w:r>
      <w:r w:rsidRPr="00631FA6">
        <w:rPr>
          <w:rFonts w:ascii="Times New Roman" w:eastAsia="Times New Roman" w:hAnsi="Times New Roman" w:cs="Times New Roman"/>
          <w:noProof/>
          <w:color w:val="auto"/>
          <w:sz w:val="24"/>
          <w:szCs w:val="24"/>
          <w:lang w:val="pt-BR" w:eastAsia="pt-BR"/>
        </w:rPr>
        <w:t xml:space="preserve">Tratamento da mastite bovina </w:t>
      </w:r>
      <w:r>
        <w:rPr>
          <w:rFonts w:ascii="Times New Roman" w:eastAsia="Times New Roman" w:hAnsi="Times New Roman" w:cs="Times New Roman"/>
          <w:noProof/>
          <w:color w:val="auto"/>
          <w:sz w:val="24"/>
          <w:szCs w:val="24"/>
          <w:lang w:val="pt-BR" w:eastAsia="pt-BR"/>
        </w:rPr>
        <w:t>por meio da</w:t>
      </w:r>
      <w:r w:rsidRPr="00631FA6">
        <w:rPr>
          <w:rFonts w:ascii="Times New Roman" w:eastAsia="Times New Roman" w:hAnsi="Times New Roman" w:cs="Times New Roman"/>
          <w:noProof/>
          <w:color w:val="auto"/>
          <w:sz w:val="24"/>
          <w:szCs w:val="24"/>
          <w:lang w:val="pt-BR" w:eastAsia="pt-BR"/>
        </w:rPr>
        <w:t xml:space="preserve"> homeopatia</w:t>
      </w:r>
      <w:r>
        <w:rPr>
          <w:rFonts w:ascii="Times New Roman" w:eastAsia="Times New Roman" w:hAnsi="Times New Roman" w:cs="Times New Roman"/>
          <w:noProof/>
          <w:color w:val="auto"/>
          <w:sz w:val="24"/>
          <w:szCs w:val="24"/>
          <w:lang w:val="pt-BR" w:eastAsia="pt-BR"/>
        </w:rPr>
        <w:t>.</w:t>
      </w:r>
    </w:p>
    <w:tbl>
      <w:tblPr>
        <w:tblpPr w:leftFromText="141" w:rightFromText="141" w:vertAnchor="page" w:horzAnchor="margin" w:tblpY="2927"/>
        <w:tblW w:w="5139" w:type="pct"/>
        <w:tblBorders>
          <w:top w:val="single" w:sz="8" w:space="0" w:color="000000"/>
          <w:bottom w:val="single" w:sz="8" w:space="0" w:color="000000"/>
          <w:insideV w:val="single" w:sz="8" w:space="0" w:color="000000"/>
        </w:tblBorders>
        <w:tblLayout w:type="fixed"/>
        <w:tblLook w:val="0660" w:firstRow="1" w:lastRow="1" w:firstColumn="0" w:lastColumn="0" w:noHBand="1" w:noVBand="1"/>
      </w:tblPr>
      <w:tblGrid>
        <w:gridCol w:w="1819"/>
        <w:gridCol w:w="1292"/>
        <w:gridCol w:w="1296"/>
        <w:gridCol w:w="2005"/>
        <w:gridCol w:w="1951"/>
        <w:gridCol w:w="1532"/>
      </w:tblGrid>
      <w:tr w:rsidR="00DD27EC" w:rsidRPr="00B74A8F" w14:paraId="2ED5C03A" w14:textId="77777777" w:rsidTr="006270DF">
        <w:trPr>
          <w:trHeight w:val="349"/>
        </w:trPr>
        <w:tc>
          <w:tcPr>
            <w:tcW w:w="919" w:type="pct"/>
            <w:tcBorders>
              <w:top w:val="single" w:sz="8" w:space="0" w:color="000000"/>
              <w:bottom w:val="single" w:sz="8" w:space="0" w:color="000000"/>
              <w:right w:val="nil"/>
            </w:tcBorders>
            <w:shd w:val="clear" w:color="auto" w:fill="auto"/>
            <w:noWrap/>
          </w:tcPr>
          <w:p w14:paraId="08242D4F" w14:textId="77777777" w:rsidR="00DD27EC" w:rsidRPr="008627B3" w:rsidRDefault="00DD27EC" w:rsidP="006270DF">
            <w:pPr>
              <w:spacing w:after="0"/>
              <w:jc w:val="both"/>
              <w:rPr>
                <w:rFonts w:ascii="Times New Roman" w:hAnsi="Times New Roman" w:cs="Times New Roman"/>
                <w:b/>
                <w:bCs/>
                <w:color w:val="0D0D0D"/>
                <w:sz w:val="16"/>
                <w:szCs w:val="16"/>
              </w:rPr>
            </w:pPr>
            <w:r w:rsidRPr="008627B3">
              <w:rPr>
                <w:rFonts w:ascii="Times New Roman" w:hAnsi="Times New Roman" w:cs="Times New Roman"/>
                <w:b/>
                <w:bCs/>
                <w:color w:val="0D0D0D"/>
                <w:sz w:val="16"/>
                <w:szCs w:val="16"/>
              </w:rPr>
              <w:t xml:space="preserve">Autores </w:t>
            </w:r>
          </w:p>
        </w:tc>
        <w:tc>
          <w:tcPr>
            <w:tcW w:w="653" w:type="pct"/>
            <w:tcBorders>
              <w:top w:val="single" w:sz="8" w:space="0" w:color="000000"/>
              <w:left w:val="nil"/>
              <w:bottom w:val="single" w:sz="8" w:space="0" w:color="000000"/>
              <w:right w:val="nil"/>
            </w:tcBorders>
            <w:shd w:val="clear" w:color="auto" w:fill="auto"/>
          </w:tcPr>
          <w:p w14:paraId="6EEAE2B9" w14:textId="77777777" w:rsidR="00DD27EC" w:rsidRPr="008627B3" w:rsidRDefault="00DD27EC" w:rsidP="006270DF">
            <w:pPr>
              <w:spacing w:after="0"/>
              <w:jc w:val="both"/>
              <w:rPr>
                <w:rFonts w:ascii="Times New Roman" w:hAnsi="Times New Roman" w:cs="Times New Roman"/>
                <w:b/>
                <w:bCs/>
                <w:color w:val="0D0D0D"/>
                <w:sz w:val="16"/>
                <w:szCs w:val="16"/>
              </w:rPr>
            </w:pPr>
            <w:proofErr w:type="spellStart"/>
            <w:r w:rsidRPr="008627B3">
              <w:rPr>
                <w:rFonts w:ascii="Times New Roman" w:hAnsi="Times New Roman" w:cs="Times New Roman"/>
                <w:b/>
                <w:bCs/>
                <w:color w:val="0D0D0D"/>
                <w:sz w:val="16"/>
                <w:szCs w:val="16"/>
              </w:rPr>
              <w:t>Propriedades</w:t>
            </w:r>
            <w:proofErr w:type="spellEnd"/>
            <w:r w:rsidRPr="008627B3">
              <w:rPr>
                <w:rFonts w:ascii="Times New Roman" w:hAnsi="Times New Roman" w:cs="Times New Roman"/>
                <w:b/>
                <w:bCs/>
                <w:color w:val="0D0D0D"/>
                <w:sz w:val="16"/>
                <w:szCs w:val="16"/>
              </w:rPr>
              <w:t xml:space="preserve"> </w:t>
            </w:r>
            <w:proofErr w:type="spellStart"/>
            <w:r w:rsidRPr="008627B3">
              <w:rPr>
                <w:rFonts w:ascii="Times New Roman" w:hAnsi="Times New Roman" w:cs="Times New Roman"/>
                <w:b/>
                <w:bCs/>
                <w:color w:val="0D0D0D"/>
                <w:sz w:val="16"/>
                <w:szCs w:val="16"/>
              </w:rPr>
              <w:t>analisadas</w:t>
            </w:r>
            <w:proofErr w:type="spellEnd"/>
          </w:p>
        </w:tc>
        <w:tc>
          <w:tcPr>
            <w:tcW w:w="655" w:type="pct"/>
            <w:tcBorders>
              <w:top w:val="single" w:sz="8" w:space="0" w:color="000000"/>
              <w:left w:val="nil"/>
              <w:bottom w:val="single" w:sz="8" w:space="0" w:color="000000"/>
              <w:right w:val="nil"/>
            </w:tcBorders>
            <w:shd w:val="clear" w:color="auto" w:fill="auto"/>
          </w:tcPr>
          <w:p w14:paraId="4408C7CC" w14:textId="77777777" w:rsidR="00DD27EC" w:rsidRPr="008627B3" w:rsidRDefault="00DD27EC" w:rsidP="006270DF">
            <w:pPr>
              <w:spacing w:after="0"/>
              <w:jc w:val="both"/>
              <w:rPr>
                <w:rFonts w:ascii="Times New Roman" w:hAnsi="Times New Roman" w:cs="Times New Roman"/>
                <w:b/>
                <w:bCs/>
                <w:color w:val="0D0D0D"/>
                <w:sz w:val="16"/>
                <w:szCs w:val="16"/>
              </w:rPr>
            </w:pPr>
            <w:proofErr w:type="spellStart"/>
            <w:r w:rsidRPr="008627B3">
              <w:rPr>
                <w:rFonts w:ascii="Times New Roman" w:hAnsi="Times New Roman" w:cs="Times New Roman"/>
                <w:b/>
                <w:bCs/>
                <w:color w:val="0D0D0D"/>
                <w:sz w:val="16"/>
                <w:szCs w:val="16"/>
              </w:rPr>
              <w:t>Amostras</w:t>
            </w:r>
            <w:proofErr w:type="spellEnd"/>
            <w:r w:rsidRPr="008627B3">
              <w:rPr>
                <w:rFonts w:ascii="Times New Roman" w:hAnsi="Times New Roman" w:cs="Times New Roman"/>
                <w:b/>
                <w:bCs/>
                <w:color w:val="0D0D0D"/>
                <w:sz w:val="16"/>
                <w:szCs w:val="16"/>
              </w:rPr>
              <w:t xml:space="preserve"> de </w:t>
            </w:r>
            <w:proofErr w:type="spellStart"/>
            <w:r w:rsidRPr="008627B3">
              <w:rPr>
                <w:rFonts w:ascii="Times New Roman" w:hAnsi="Times New Roman" w:cs="Times New Roman"/>
                <w:b/>
                <w:bCs/>
                <w:color w:val="0D0D0D"/>
                <w:sz w:val="16"/>
                <w:szCs w:val="16"/>
              </w:rPr>
              <w:t>animais</w:t>
            </w:r>
            <w:proofErr w:type="spellEnd"/>
          </w:p>
        </w:tc>
        <w:tc>
          <w:tcPr>
            <w:tcW w:w="1013" w:type="pct"/>
            <w:tcBorders>
              <w:top w:val="single" w:sz="8" w:space="0" w:color="000000"/>
              <w:left w:val="nil"/>
              <w:bottom w:val="single" w:sz="8" w:space="0" w:color="000000"/>
              <w:right w:val="nil"/>
            </w:tcBorders>
            <w:shd w:val="clear" w:color="auto" w:fill="auto"/>
          </w:tcPr>
          <w:p w14:paraId="1FE5A8DD" w14:textId="77777777" w:rsidR="00DD27EC" w:rsidRPr="008627B3" w:rsidRDefault="00DD27EC" w:rsidP="006270DF">
            <w:pPr>
              <w:spacing w:after="0"/>
              <w:jc w:val="both"/>
              <w:rPr>
                <w:rFonts w:ascii="Times New Roman" w:hAnsi="Times New Roman" w:cs="Times New Roman"/>
                <w:b/>
                <w:bCs/>
                <w:color w:val="0D0D0D"/>
                <w:sz w:val="16"/>
                <w:szCs w:val="16"/>
              </w:rPr>
            </w:pPr>
            <w:r w:rsidRPr="008627B3">
              <w:rPr>
                <w:rFonts w:ascii="Times New Roman" w:hAnsi="Times New Roman" w:cs="Times New Roman"/>
                <w:b/>
                <w:bCs/>
                <w:color w:val="0D0D0D"/>
                <w:sz w:val="16"/>
                <w:szCs w:val="16"/>
              </w:rPr>
              <w:t>Local</w:t>
            </w:r>
          </w:p>
        </w:tc>
        <w:tc>
          <w:tcPr>
            <w:tcW w:w="986" w:type="pct"/>
            <w:tcBorders>
              <w:top w:val="single" w:sz="8" w:space="0" w:color="000000"/>
              <w:left w:val="nil"/>
              <w:bottom w:val="single" w:sz="8" w:space="0" w:color="000000"/>
              <w:right w:val="nil"/>
            </w:tcBorders>
            <w:shd w:val="clear" w:color="auto" w:fill="auto"/>
          </w:tcPr>
          <w:p w14:paraId="488BF243" w14:textId="77777777" w:rsidR="00DD27EC" w:rsidRPr="008627B3" w:rsidRDefault="00DD27EC" w:rsidP="006270DF">
            <w:pPr>
              <w:spacing w:after="0"/>
              <w:jc w:val="both"/>
              <w:rPr>
                <w:rFonts w:ascii="Times New Roman" w:hAnsi="Times New Roman" w:cs="Times New Roman"/>
                <w:b/>
                <w:bCs/>
                <w:color w:val="0D0D0D"/>
                <w:sz w:val="16"/>
                <w:szCs w:val="16"/>
              </w:rPr>
            </w:pPr>
            <w:r w:rsidRPr="008627B3">
              <w:rPr>
                <w:rFonts w:ascii="Times New Roman" w:hAnsi="Times New Roman" w:cs="Times New Roman"/>
                <w:b/>
                <w:bCs/>
                <w:color w:val="0D0D0D"/>
                <w:sz w:val="16"/>
                <w:szCs w:val="16"/>
              </w:rPr>
              <w:t xml:space="preserve">Medicamento homeopático </w:t>
            </w:r>
          </w:p>
        </w:tc>
        <w:tc>
          <w:tcPr>
            <w:tcW w:w="774" w:type="pct"/>
            <w:tcBorders>
              <w:top w:val="single" w:sz="8" w:space="0" w:color="000000"/>
              <w:left w:val="nil"/>
              <w:bottom w:val="single" w:sz="8" w:space="0" w:color="000000"/>
            </w:tcBorders>
            <w:shd w:val="clear" w:color="auto" w:fill="auto"/>
          </w:tcPr>
          <w:p w14:paraId="3BD9D539" w14:textId="77777777" w:rsidR="00DD27EC" w:rsidRPr="008627B3" w:rsidRDefault="00DD27EC" w:rsidP="006270DF">
            <w:pPr>
              <w:spacing w:after="0"/>
              <w:jc w:val="both"/>
              <w:rPr>
                <w:rFonts w:ascii="Times New Roman" w:hAnsi="Times New Roman" w:cs="Times New Roman"/>
                <w:b/>
                <w:bCs/>
                <w:color w:val="0D0D0D"/>
                <w:sz w:val="16"/>
                <w:szCs w:val="16"/>
              </w:rPr>
            </w:pPr>
            <w:r w:rsidRPr="008627B3">
              <w:rPr>
                <w:rFonts w:ascii="Times New Roman" w:hAnsi="Times New Roman" w:cs="Times New Roman"/>
                <w:b/>
                <w:bCs/>
                <w:color w:val="0D0D0D"/>
                <w:sz w:val="16"/>
                <w:szCs w:val="16"/>
              </w:rPr>
              <w:t>resultados</w:t>
            </w:r>
          </w:p>
        </w:tc>
      </w:tr>
      <w:tr w:rsidR="00DD27EC" w:rsidRPr="00B74A8F" w14:paraId="5F532363" w14:textId="77777777" w:rsidTr="006270DF">
        <w:trPr>
          <w:trHeight w:val="1415"/>
        </w:trPr>
        <w:tc>
          <w:tcPr>
            <w:tcW w:w="919" w:type="pct"/>
            <w:tcBorders>
              <w:top w:val="single" w:sz="8" w:space="0" w:color="000000"/>
              <w:right w:val="nil"/>
            </w:tcBorders>
            <w:shd w:val="clear" w:color="auto" w:fill="auto"/>
            <w:noWrap/>
          </w:tcPr>
          <w:p w14:paraId="593C46B6" w14:textId="77777777" w:rsidR="00DD27EC" w:rsidRPr="008627B3" w:rsidRDefault="00DD27EC" w:rsidP="006270DF">
            <w:pPr>
              <w:spacing w:after="0"/>
              <w:jc w:val="both"/>
              <w:rPr>
                <w:rFonts w:ascii="Times New Roman" w:hAnsi="Times New Roman" w:cs="Times New Roman"/>
                <w:noProof/>
                <w:color w:val="0D0D0D"/>
                <w:sz w:val="16"/>
                <w:szCs w:val="16"/>
              </w:rPr>
            </w:pPr>
            <w:r w:rsidRPr="008627B3">
              <w:rPr>
                <w:rFonts w:ascii="Times New Roman" w:hAnsi="Times New Roman" w:cs="Times New Roman"/>
                <w:noProof/>
                <w:color w:val="0D0D0D"/>
                <w:sz w:val="16"/>
                <w:szCs w:val="16"/>
              </w:rPr>
              <w:t>Massignani (2015)</w:t>
            </w:r>
          </w:p>
          <w:p w14:paraId="7871A58E" w14:textId="77777777" w:rsidR="00DD27EC" w:rsidRPr="008627B3" w:rsidRDefault="00DD27EC" w:rsidP="006270DF">
            <w:pPr>
              <w:spacing w:after="0"/>
              <w:jc w:val="both"/>
              <w:rPr>
                <w:rFonts w:ascii="Times New Roman" w:hAnsi="Times New Roman" w:cs="Times New Roman"/>
                <w:noProof/>
                <w:color w:val="0D0D0D"/>
                <w:sz w:val="16"/>
                <w:szCs w:val="16"/>
              </w:rPr>
            </w:pPr>
          </w:p>
          <w:p w14:paraId="3AE938F0" w14:textId="77777777" w:rsidR="00DD27EC" w:rsidRPr="008627B3" w:rsidRDefault="00DD27EC" w:rsidP="006270DF">
            <w:pPr>
              <w:spacing w:after="0"/>
              <w:jc w:val="both"/>
              <w:rPr>
                <w:rFonts w:ascii="Times New Roman" w:hAnsi="Times New Roman" w:cs="Times New Roman"/>
                <w:noProof/>
                <w:color w:val="0D0D0D"/>
                <w:sz w:val="16"/>
                <w:szCs w:val="16"/>
              </w:rPr>
            </w:pPr>
          </w:p>
          <w:p w14:paraId="203A2EE0" w14:textId="77777777" w:rsidR="00DD27EC" w:rsidRPr="008627B3" w:rsidRDefault="00DD27EC" w:rsidP="006270DF">
            <w:pPr>
              <w:spacing w:after="0"/>
              <w:jc w:val="both"/>
              <w:rPr>
                <w:rFonts w:ascii="Times New Roman" w:hAnsi="Times New Roman" w:cs="Times New Roman"/>
                <w:noProof/>
                <w:color w:val="0D0D0D"/>
                <w:sz w:val="16"/>
                <w:szCs w:val="16"/>
              </w:rPr>
            </w:pPr>
          </w:p>
          <w:p w14:paraId="7324F920" w14:textId="77777777" w:rsidR="00DD27EC" w:rsidRPr="008627B3" w:rsidRDefault="00DD27EC" w:rsidP="006270DF">
            <w:pPr>
              <w:spacing w:after="0"/>
              <w:jc w:val="both"/>
              <w:rPr>
                <w:rFonts w:ascii="Times New Roman" w:hAnsi="Times New Roman" w:cs="Times New Roman"/>
                <w:noProof/>
                <w:color w:val="0D0D0D"/>
                <w:sz w:val="16"/>
                <w:szCs w:val="16"/>
              </w:rPr>
            </w:pPr>
          </w:p>
          <w:p w14:paraId="6C7631D7" w14:textId="77777777" w:rsidR="00DD27EC" w:rsidRPr="008627B3" w:rsidRDefault="00DD27EC" w:rsidP="006270DF">
            <w:pPr>
              <w:spacing w:after="0"/>
              <w:jc w:val="both"/>
              <w:rPr>
                <w:rFonts w:ascii="Times New Roman" w:hAnsi="Times New Roman" w:cs="Times New Roman"/>
                <w:noProof/>
                <w:color w:val="0D0D0D"/>
                <w:sz w:val="16"/>
                <w:szCs w:val="16"/>
              </w:rPr>
            </w:pPr>
          </w:p>
          <w:p w14:paraId="0D62F0A2" w14:textId="77777777" w:rsidR="00DD27EC" w:rsidRPr="008627B3" w:rsidRDefault="00DD27EC" w:rsidP="006270DF">
            <w:pPr>
              <w:spacing w:after="0"/>
              <w:jc w:val="both"/>
              <w:rPr>
                <w:rFonts w:ascii="Times New Roman" w:hAnsi="Times New Roman" w:cs="Times New Roman"/>
                <w:noProof/>
                <w:color w:val="0D0D0D"/>
                <w:sz w:val="16"/>
                <w:szCs w:val="16"/>
              </w:rPr>
            </w:pPr>
          </w:p>
          <w:p w14:paraId="27B61D24" w14:textId="77777777" w:rsidR="00DD27EC" w:rsidRPr="008627B3" w:rsidRDefault="00DD27EC" w:rsidP="006270DF">
            <w:pPr>
              <w:spacing w:after="0"/>
              <w:jc w:val="both"/>
              <w:rPr>
                <w:rFonts w:ascii="Times New Roman" w:hAnsi="Times New Roman" w:cs="Times New Roman"/>
                <w:color w:val="0D0D0D"/>
                <w:sz w:val="16"/>
                <w:szCs w:val="16"/>
              </w:rPr>
            </w:pPr>
          </w:p>
        </w:tc>
        <w:tc>
          <w:tcPr>
            <w:tcW w:w="653" w:type="pct"/>
            <w:tcBorders>
              <w:top w:val="single" w:sz="8" w:space="0" w:color="000000"/>
              <w:left w:val="nil"/>
              <w:right w:val="nil"/>
            </w:tcBorders>
            <w:shd w:val="clear" w:color="auto" w:fill="auto"/>
          </w:tcPr>
          <w:p w14:paraId="1088C0F4"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t>1</w:t>
            </w:r>
          </w:p>
        </w:tc>
        <w:tc>
          <w:tcPr>
            <w:tcW w:w="655" w:type="pct"/>
            <w:tcBorders>
              <w:top w:val="single" w:sz="8" w:space="0" w:color="000000"/>
              <w:left w:val="nil"/>
              <w:right w:val="nil"/>
            </w:tcBorders>
            <w:shd w:val="clear" w:color="auto" w:fill="auto"/>
          </w:tcPr>
          <w:p w14:paraId="695F0011"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t>30</w:t>
            </w:r>
          </w:p>
        </w:tc>
        <w:tc>
          <w:tcPr>
            <w:tcW w:w="1013" w:type="pct"/>
            <w:tcBorders>
              <w:top w:val="single" w:sz="8" w:space="0" w:color="000000"/>
              <w:left w:val="nil"/>
              <w:right w:val="nil"/>
            </w:tcBorders>
            <w:shd w:val="clear" w:color="auto" w:fill="auto"/>
          </w:tcPr>
          <w:p w14:paraId="7C928B8D"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proofErr w:type="spellStart"/>
            <w:r w:rsidRPr="008627B3">
              <w:rPr>
                <w:rFonts w:ascii="Times New Roman" w:hAnsi="Times New Roman" w:cs="Times New Roman"/>
                <w:color w:val="0D0D0D"/>
                <w:sz w:val="16"/>
                <w:szCs w:val="16"/>
              </w:rPr>
              <w:t>Forquilhinha</w:t>
            </w:r>
            <w:proofErr w:type="spellEnd"/>
            <w:r w:rsidRPr="008627B3">
              <w:rPr>
                <w:rFonts w:ascii="Times New Roman" w:hAnsi="Times New Roman" w:cs="Times New Roman"/>
                <w:color w:val="0D0D0D"/>
                <w:sz w:val="16"/>
                <w:szCs w:val="16"/>
              </w:rPr>
              <w:t>- SC</w:t>
            </w:r>
          </w:p>
        </w:tc>
        <w:tc>
          <w:tcPr>
            <w:tcW w:w="986" w:type="pct"/>
            <w:tcBorders>
              <w:top w:val="single" w:sz="8" w:space="0" w:color="000000"/>
              <w:left w:val="nil"/>
              <w:right w:val="nil"/>
            </w:tcBorders>
            <w:shd w:val="clear" w:color="auto" w:fill="auto"/>
          </w:tcPr>
          <w:p w14:paraId="1D009856" w14:textId="77777777" w:rsidR="00DD27EC" w:rsidRPr="008627B3" w:rsidRDefault="00DD27EC" w:rsidP="006270DF">
            <w:pPr>
              <w:spacing w:after="0"/>
              <w:jc w:val="both"/>
              <w:rPr>
                <w:rFonts w:ascii="Times New Roman" w:hAnsi="Times New Roman" w:cs="Times New Roman"/>
                <w:color w:val="0D0D0D"/>
                <w:sz w:val="16"/>
                <w:szCs w:val="16"/>
              </w:rPr>
            </w:pPr>
            <w:proofErr w:type="spellStart"/>
            <w:r w:rsidRPr="008627B3">
              <w:rPr>
                <w:rFonts w:ascii="Times New Roman" w:hAnsi="Times New Roman" w:cs="Times New Roman"/>
                <w:color w:val="0D0D0D"/>
                <w:sz w:val="16"/>
                <w:szCs w:val="16"/>
              </w:rPr>
              <w:t>Unicista</w:t>
            </w:r>
            <w:proofErr w:type="spellEnd"/>
          </w:p>
          <w:p w14:paraId="3AE0D550" w14:textId="77777777" w:rsidR="00DD27EC" w:rsidRPr="008627B3" w:rsidRDefault="00DD27EC" w:rsidP="006270DF">
            <w:pPr>
              <w:spacing w:after="0"/>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t>Pulsatila 30,50,100,200CH</w:t>
            </w:r>
          </w:p>
          <w:p w14:paraId="5E642F22" w14:textId="77777777" w:rsidR="00DD27EC" w:rsidRPr="008627B3" w:rsidRDefault="00DD27EC" w:rsidP="006270DF">
            <w:pPr>
              <w:spacing w:after="0"/>
              <w:jc w:val="both"/>
              <w:rPr>
                <w:rFonts w:ascii="Times New Roman" w:hAnsi="Times New Roman" w:cs="Times New Roman"/>
                <w:color w:val="0D0D0D"/>
                <w:sz w:val="16"/>
                <w:szCs w:val="16"/>
              </w:rPr>
            </w:pPr>
            <w:proofErr w:type="spellStart"/>
            <w:r w:rsidRPr="008627B3">
              <w:rPr>
                <w:rFonts w:ascii="Times New Roman" w:hAnsi="Times New Roman" w:cs="Times New Roman"/>
                <w:color w:val="0D0D0D"/>
                <w:sz w:val="16"/>
                <w:szCs w:val="16"/>
              </w:rPr>
              <w:t>Phytolacca</w:t>
            </w:r>
            <w:proofErr w:type="spellEnd"/>
            <w:r w:rsidRPr="008627B3">
              <w:rPr>
                <w:rFonts w:ascii="Times New Roman" w:hAnsi="Times New Roman" w:cs="Times New Roman"/>
                <w:color w:val="0D0D0D"/>
                <w:sz w:val="16"/>
                <w:szCs w:val="16"/>
              </w:rPr>
              <w:t xml:space="preserve"> 6CH e 12CH (apenas para </w:t>
            </w:r>
            <w:proofErr w:type="spellStart"/>
            <w:r w:rsidRPr="008627B3">
              <w:rPr>
                <w:rFonts w:ascii="Times New Roman" w:hAnsi="Times New Roman" w:cs="Times New Roman"/>
                <w:color w:val="0D0D0D"/>
                <w:sz w:val="16"/>
                <w:szCs w:val="16"/>
              </w:rPr>
              <w:t>sinais</w:t>
            </w:r>
            <w:proofErr w:type="spellEnd"/>
            <w:r w:rsidRPr="008627B3">
              <w:rPr>
                <w:rFonts w:ascii="Times New Roman" w:hAnsi="Times New Roman" w:cs="Times New Roman"/>
                <w:color w:val="0D0D0D"/>
                <w:sz w:val="16"/>
                <w:szCs w:val="16"/>
              </w:rPr>
              <w:t xml:space="preserve"> agudos)</w:t>
            </w:r>
          </w:p>
          <w:p w14:paraId="447119B9"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p>
        </w:tc>
        <w:tc>
          <w:tcPr>
            <w:tcW w:w="774" w:type="pct"/>
            <w:tcBorders>
              <w:top w:val="single" w:sz="8" w:space="0" w:color="000000"/>
              <w:left w:val="nil"/>
            </w:tcBorders>
            <w:shd w:val="clear" w:color="auto" w:fill="auto"/>
          </w:tcPr>
          <w:p w14:paraId="41F4970A"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proofErr w:type="spellStart"/>
            <w:r w:rsidRPr="008627B3">
              <w:rPr>
                <w:rFonts w:ascii="Times New Roman" w:hAnsi="Times New Roman" w:cs="Times New Roman"/>
                <w:color w:val="0D0D0D"/>
                <w:sz w:val="16"/>
                <w:szCs w:val="16"/>
              </w:rPr>
              <w:t>satisfatório</w:t>
            </w:r>
            <w:proofErr w:type="spellEnd"/>
          </w:p>
        </w:tc>
      </w:tr>
      <w:tr w:rsidR="00DD27EC" w:rsidRPr="00B74A8F" w14:paraId="21ED4DD2" w14:textId="77777777" w:rsidTr="006270DF">
        <w:trPr>
          <w:trHeight w:val="669"/>
        </w:trPr>
        <w:tc>
          <w:tcPr>
            <w:tcW w:w="919" w:type="pct"/>
            <w:tcBorders>
              <w:right w:val="nil"/>
            </w:tcBorders>
            <w:shd w:val="clear" w:color="auto" w:fill="auto"/>
            <w:noWrap/>
          </w:tcPr>
          <w:p w14:paraId="1381751E" w14:textId="77777777" w:rsidR="00DD27EC" w:rsidRPr="008627B3" w:rsidRDefault="00DD27EC" w:rsidP="006270DF">
            <w:pPr>
              <w:spacing w:after="0"/>
              <w:jc w:val="both"/>
              <w:rPr>
                <w:rFonts w:ascii="Times New Roman" w:hAnsi="Times New Roman" w:cs="Times New Roman"/>
                <w:color w:val="0D0D0D"/>
                <w:sz w:val="16"/>
                <w:szCs w:val="16"/>
              </w:rPr>
            </w:pPr>
            <w:r w:rsidRPr="008627B3">
              <w:rPr>
                <w:rFonts w:ascii="Times New Roman" w:hAnsi="Times New Roman" w:cs="Times New Roman"/>
                <w:noProof/>
                <w:color w:val="0D0D0D"/>
                <w:sz w:val="16"/>
                <w:szCs w:val="16"/>
              </w:rPr>
              <w:t>Massignani (2015)</w:t>
            </w:r>
          </w:p>
          <w:p w14:paraId="6876C5CE" w14:textId="77777777" w:rsidR="00DD27EC" w:rsidRPr="008627B3" w:rsidRDefault="00DD27EC" w:rsidP="006270DF">
            <w:pPr>
              <w:spacing w:after="0"/>
              <w:jc w:val="both"/>
              <w:rPr>
                <w:rFonts w:ascii="Times New Roman" w:hAnsi="Times New Roman" w:cs="Times New Roman"/>
                <w:color w:val="0D0D0D"/>
                <w:sz w:val="16"/>
                <w:szCs w:val="16"/>
              </w:rPr>
            </w:pPr>
          </w:p>
          <w:p w14:paraId="2F8F5BBC" w14:textId="77777777" w:rsidR="00DD27EC" w:rsidRPr="008627B3" w:rsidRDefault="00DD27EC" w:rsidP="006270DF">
            <w:pPr>
              <w:spacing w:after="0"/>
              <w:jc w:val="both"/>
              <w:rPr>
                <w:rFonts w:ascii="Times New Roman" w:hAnsi="Times New Roman" w:cs="Times New Roman"/>
                <w:color w:val="0D0D0D"/>
                <w:sz w:val="16"/>
                <w:szCs w:val="16"/>
              </w:rPr>
            </w:pPr>
          </w:p>
          <w:p w14:paraId="29BF045B" w14:textId="77777777" w:rsidR="00DD27EC" w:rsidRPr="008627B3" w:rsidRDefault="00DD27EC" w:rsidP="006270DF">
            <w:pPr>
              <w:spacing w:after="0"/>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t xml:space="preserve"> </w:t>
            </w:r>
          </w:p>
        </w:tc>
        <w:tc>
          <w:tcPr>
            <w:tcW w:w="653" w:type="pct"/>
            <w:tcBorders>
              <w:left w:val="nil"/>
              <w:right w:val="nil"/>
            </w:tcBorders>
            <w:shd w:val="clear" w:color="auto" w:fill="auto"/>
          </w:tcPr>
          <w:p w14:paraId="2016CE5C"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t>1</w:t>
            </w:r>
          </w:p>
          <w:p w14:paraId="25F754D9"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br/>
            </w:r>
          </w:p>
        </w:tc>
        <w:tc>
          <w:tcPr>
            <w:tcW w:w="655" w:type="pct"/>
            <w:tcBorders>
              <w:left w:val="nil"/>
              <w:right w:val="nil"/>
            </w:tcBorders>
            <w:shd w:val="clear" w:color="auto" w:fill="auto"/>
          </w:tcPr>
          <w:p w14:paraId="1C7ECFDE"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t>32</w:t>
            </w:r>
          </w:p>
          <w:p w14:paraId="47F9329E"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p>
        </w:tc>
        <w:tc>
          <w:tcPr>
            <w:tcW w:w="1013" w:type="pct"/>
            <w:tcBorders>
              <w:left w:val="nil"/>
              <w:right w:val="nil"/>
            </w:tcBorders>
            <w:shd w:val="clear" w:color="auto" w:fill="auto"/>
          </w:tcPr>
          <w:p w14:paraId="3E17AF5D"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t xml:space="preserve">Nova </w:t>
            </w:r>
            <w:proofErr w:type="spellStart"/>
            <w:r w:rsidRPr="008627B3">
              <w:rPr>
                <w:rFonts w:ascii="Times New Roman" w:hAnsi="Times New Roman" w:cs="Times New Roman"/>
                <w:color w:val="0D0D0D"/>
                <w:sz w:val="16"/>
                <w:szCs w:val="16"/>
              </w:rPr>
              <w:t>Veneza</w:t>
            </w:r>
            <w:proofErr w:type="spellEnd"/>
            <w:r w:rsidRPr="008627B3">
              <w:rPr>
                <w:rFonts w:ascii="Times New Roman" w:hAnsi="Times New Roman" w:cs="Times New Roman"/>
                <w:color w:val="0D0D0D"/>
                <w:sz w:val="16"/>
                <w:szCs w:val="16"/>
              </w:rPr>
              <w:t>- SC</w:t>
            </w:r>
            <w:r w:rsidRPr="008627B3">
              <w:rPr>
                <w:rFonts w:ascii="Times New Roman" w:hAnsi="Times New Roman" w:cs="Times New Roman"/>
                <w:color w:val="0D0D0D"/>
                <w:sz w:val="16"/>
                <w:szCs w:val="16"/>
              </w:rPr>
              <w:br/>
            </w:r>
            <w:r w:rsidRPr="008627B3">
              <w:rPr>
                <w:rFonts w:ascii="Times New Roman" w:hAnsi="Times New Roman" w:cs="Times New Roman"/>
                <w:color w:val="0D0D0D"/>
                <w:sz w:val="16"/>
                <w:szCs w:val="16"/>
              </w:rPr>
              <w:br/>
            </w:r>
          </w:p>
        </w:tc>
        <w:tc>
          <w:tcPr>
            <w:tcW w:w="986" w:type="pct"/>
            <w:tcBorders>
              <w:left w:val="nil"/>
              <w:right w:val="nil"/>
            </w:tcBorders>
            <w:shd w:val="clear" w:color="auto" w:fill="auto"/>
          </w:tcPr>
          <w:p w14:paraId="2DAF6611" w14:textId="77777777" w:rsidR="00DD27EC" w:rsidRPr="008627B3" w:rsidRDefault="00DD27EC" w:rsidP="006270DF">
            <w:pPr>
              <w:spacing w:after="0"/>
              <w:jc w:val="both"/>
              <w:rPr>
                <w:rFonts w:ascii="Times New Roman" w:hAnsi="Times New Roman" w:cs="Times New Roman"/>
                <w:color w:val="0D0D0D"/>
                <w:sz w:val="16"/>
                <w:szCs w:val="16"/>
              </w:rPr>
            </w:pPr>
            <w:proofErr w:type="spellStart"/>
            <w:r w:rsidRPr="008627B3">
              <w:rPr>
                <w:rFonts w:ascii="Times New Roman" w:hAnsi="Times New Roman" w:cs="Times New Roman"/>
                <w:color w:val="0D0D0D"/>
                <w:sz w:val="16"/>
                <w:szCs w:val="16"/>
              </w:rPr>
              <w:t>Phosphorus</w:t>
            </w:r>
            <w:proofErr w:type="spellEnd"/>
            <w:r w:rsidRPr="008627B3">
              <w:rPr>
                <w:rFonts w:ascii="Times New Roman" w:hAnsi="Times New Roman" w:cs="Times New Roman"/>
                <w:color w:val="0D0D0D"/>
                <w:sz w:val="16"/>
                <w:szCs w:val="16"/>
              </w:rPr>
              <w:br/>
              <w:t>30,50,100,200, 300CH</w:t>
            </w:r>
          </w:p>
          <w:p w14:paraId="3CEB6781"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p>
        </w:tc>
        <w:tc>
          <w:tcPr>
            <w:tcW w:w="774" w:type="pct"/>
            <w:tcBorders>
              <w:left w:val="nil"/>
            </w:tcBorders>
            <w:shd w:val="clear" w:color="auto" w:fill="auto"/>
          </w:tcPr>
          <w:p w14:paraId="2DEE84B9"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proofErr w:type="spellStart"/>
            <w:r w:rsidRPr="008627B3">
              <w:rPr>
                <w:rFonts w:ascii="Times New Roman" w:hAnsi="Times New Roman" w:cs="Times New Roman"/>
                <w:color w:val="0D0D0D"/>
                <w:sz w:val="16"/>
                <w:szCs w:val="16"/>
              </w:rPr>
              <w:t>Satisfatório</w:t>
            </w:r>
            <w:proofErr w:type="spellEnd"/>
          </w:p>
          <w:p w14:paraId="32668446"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p>
        </w:tc>
      </w:tr>
      <w:tr w:rsidR="00DD27EC" w:rsidRPr="00B74A8F" w14:paraId="5E71FA6F" w14:textId="77777777" w:rsidTr="006270DF">
        <w:trPr>
          <w:trHeight w:val="1633"/>
        </w:trPr>
        <w:tc>
          <w:tcPr>
            <w:tcW w:w="919" w:type="pct"/>
            <w:tcBorders>
              <w:right w:val="nil"/>
            </w:tcBorders>
            <w:shd w:val="clear" w:color="auto" w:fill="auto"/>
            <w:noWrap/>
          </w:tcPr>
          <w:p w14:paraId="27CF2358" w14:textId="77777777" w:rsidR="00DD27EC" w:rsidRPr="008627B3" w:rsidRDefault="00DD27EC" w:rsidP="006270DF">
            <w:pPr>
              <w:spacing w:after="0"/>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t>Freitas</w:t>
            </w:r>
            <w:r w:rsidRPr="008627B3">
              <w:rPr>
                <w:rFonts w:ascii="Times New Roman" w:hAnsi="Times New Roman" w:cs="Times New Roman"/>
                <w:noProof/>
                <w:color w:val="0D0D0D"/>
                <w:sz w:val="16"/>
                <w:szCs w:val="16"/>
              </w:rPr>
              <w:t xml:space="preserve"> (2015) </w:t>
            </w:r>
          </w:p>
          <w:p w14:paraId="508BA755" w14:textId="77777777" w:rsidR="00DD27EC" w:rsidRPr="008627B3" w:rsidRDefault="00DD27EC" w:rsidP="006270DF">
            <w:pPr>
              <w:spacing w:after="0"/>
              <w:jc w:val="both"/>
              <w:rPr>
                <w:rFonts w:ascii="Times New Roman" w:hAnsi="Times New Roman" w:cs="Times New Roman"/>
                <w:color w:val="0D0D0D"/>
                <w:sz w:val="16"/>
                <w:szCs w:val="16"/>
              </w:rPr>
            </w:pPr>
          </w:p>
          <w:p w14:paraId="189F42D8" w14:textId="77777777" w:rsidR="00DD27EC" w:rsidRPr="008627B3" w:rsidRDefault="00DD27EC" w:rsidP="006270DF">
            <w:pPr>
              <w:spacing w:after="0"/>
              <w:jc w:val="both"/>
              <w:rPr>
                <w:rFonts w:ascii="Times New Roman" w:hAnsi="Times New Roman" w:cs="Times New Roman"/>
                <w:color w:val="0D0D0D"/>
                <w:sz w:val="16"/>
                <w:szCs w:val="16"/>
              </w:rPr>
            </w:pPr>
          </w:p>
          <w:p w14:paraId="30D41F94" w14:textId="77777777" w:rsidR="00DD27EC" w:rsidRPr="008627B3" w:rsidRDefault="00DD27EC" w:rsidP="006270DF">
            <w:pPr>
              <w:spacing w:after="0"/>
              <w:jc w:val="both"/>
              <w:rPr>
                <w:rFonts w:ascii="Times New Roman" w:hAnsi="Times New Roman" w:cs="Times New Roman"/>
                <w:color w:val="0D0D0D"/>
                <w:sz w:val="16"/>
                <w:szCs w:val="16"/>
              </w:rPr>
            </w:pPr>
          </w:p>
          <w:p w14:paraId="54CC32B4" w14:textId="77777777" w:rsidR="00DD27EC" w:rsidRPr="008627B3" w:rsidRDefault="00DD27EC" w:rsidP="006270DF">
            <w:pPr>
              <w:spacing w:after="0"/>
              <w:jc w:val="both"/>
              <w:rPr>
                <w:rFonts w:ascii="Times New Roman" w:hAnsi="Times New Roman" w:cs="Times New Roman"/>
                <w:color w:val="0D0D0D"/>
                <w:sz w:val="16"/>
                <w:szCs w:val="16"/>
              </w:rPr>
            </w:pPr>
          </w:p>
          <w:p w14:paraId="38C1F73C" w14:textId="77777777" w:rsidR="00DD27EC" w:rsidRPr="008627B3" w:rsidRDefault="00DD27EC" w:rsidP="006270DF">
            <w:pPr>
              <w:spacing w:after="0"/>
              <w:jc w:val="both"/>
              <w:rPr>
                <w:rFonts w:ascii="Times New Roman" w:hAnsi="Times New Roman" w:cs="Times New Roman"/>
                <w:color w:val="0D0D0D"/>
                <w:sz w:val="16"/>
                <w:szCs w:val="16"/>
              </w:rPr>
            </w:pPr>
          </w:p>
          <w:p w14:paraId="04369C75" w14:textId="77777777" w:rsidR="00DD27EC" w:rsidRPr="008627B3" w:rsidRDefault="00DD27EC" w:rsidP="006270DF">
            <w:pPr>
              <w:spacing w:after="0"/>
              <w:jc w:val="both"/>
              <w:rPr>
                <w:rFonts w:ascii="Times New Roman" w:hAnsi="Times New Roman" w:cs="Times New Roman"/>
                <w:color w:val="0D0D0D"/>
                <w:sz w:val="16"/>
                <w:szCs w:val="16"/>
              </w:rPr>
            </w:pPr>
          </w:p>
        </w:tc>
        <w:tc>
          <w:tcPr>
            <w:tcW w:w="653" w:type="pct"/>
            <w:tcBorders>
              <w:left w:val="nil"/>
              <w:right w:val="nil"/>
            </w:tcBorders>
            <w:shd w:val="clear" w:color="auto" w:fill="auto"/>
          </w:tcPr>
          <w:p w14:paraId="3E1CD7F2"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t>4</w:t>
            </w:r>
          </w:p>
        </w:tc>
        <w:tc>
          <w:tcPr>
            <w:tcW w:w="655" w:type="pct"/>
            <w:tcBorders>
              <w:left w:val="nil"/>
              <w:right w:val="nil"/>
            </w:tcBorders>
            <w:shd w:val="clear" w:color="auto" w:fill="auto"/>
          </w:tcPr>
          <w:p w14:paraId="73953587"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t>45</w:t>
            </w:r>
          </w:p>
        </w:tc>
        <w:tc>
          <w:tcPr>
            <w:tcW w:w="1013" w:type="pct"/>
            <w:tcBorders>
              <w:left w:val="nil"/>
              <w:right w:val="nil"/>
            </w:tcBorders>
            <w:shd w:val="clear" w:color="auto" w:fill="auto"/>
          </w:tcPr>
          <w:p w14:paraId="3E337B59"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proofErr w:type="spellStart"/>
            <w:r w:rsidRPr="008627B3">
              <w:rPr>
                <w:rFonts w:ascii="Times New Roman" w:hAnsi="Times New Roman" w:cs="Times New Roman"/>
                <w:color w:val="0D0D0D"/>
                <w:sz w:val="16"/>
                <w:szCs w:val="16"/>
              </w:rPr>
              <w:t>Pontão</w:t>
            </w:r>
            <w:proofErr w:type="spellEnd"/>
            <w:r w:rsidRPr="008627B3">
              <w:rPr>
                <w:rFonts w:ascii="Times New Roman" w:hAnsi="Times New Roman" w:cs="Times New Roman"/>
                <w:color w:val="0D0D0D"/>
                <w:sz w:val="16"/>
                <w:szCs w:val="16"/>
              </w:rPr>
              <w:t>- RS</w:t>
            </w:r>
          </w:p>
        </w:tc>
        <w:tc>
          <w:tcPr>
            <w:tcW w:w="986" w:type="pct"/>
            <w:tcBorders>
              <w:left w:val="nil"/>
              <w:right w:val="nil"/>
            </w:tcBorders>
            <w:shd w:val="clear" w:color="auto" w:fill="auto"/>
          </w:tcPr>
          <w:p w14:paraId="580FD02F" w14:textId="77777777" w:rsidR="00DD27EC" w:rsidRPr="008627B3" w:rsidRDefault="00DD27EC" w:rsidP="006270DF">
            <w:pPr>
              <w:spacing w:after="0"/>
              <w:jc w:val="both"/>
              <w:rPr>
                <w:rFonts w:ascii="Times New Roman" w:hAnsi="Times New Roman" w:cs="Times New Roman"/>
                <w:color w:val="0D0D0D"/>
                <w:sz w:val="16"/>
                <w:szCs w:val="16"/>
              </w:rPr>
            </w:pPr>
            <w:proofErr w:type="spellStart"/>
            <w:r w:rsidRPr="008627B3">
              <w:rPr>
                <w:rFonts w:ascii="Times New Roman" w:hAnsi="Times New Roman" w:cs="Times New Roman"/>
                <w:color w:val="0D0D0D"/>
                <w:sz w:val="16"/>
                <w:szCs w:val="16"/>
              </w:rPr>
              <w:t>Unicista</w:t>
            </w:r>
            <w:proofErr w:type="spellEnd"/>
          </w:p>
          <w:p w14:paraId="71B28685" w14:textId="77777777" w:rsidR="00DD27EC" w:rsidRPr="008627B3" w:rsidRDefault="00DD27EC" w:rsidP="006270DF">
            <w:pPr>
              <w:spacing w:after="0"/>
              <w:jc w:val="both"/>
              <w:rPr>
                <w:rFonts w:ascii="Times New Roman" w:hAnsi="Times New Roman" w:cs="Times New Roman"/>
                <w:color w:val="0D0D0D"/>
                <w:sz w:val="16"/>
                <w:szCs w:val="16"/>
              </w:rPr>
            </w:pPr>
            <w:proofErr w:type="spellStart"/>
            <w:r w:rsidRPr="008627B3">
              <w:rPr>
                <w:rFonts w:ascii="Times New Roman" w:hAnsi="Times New Roman" w:cs="Times New Roman"/>
                <w:color w:val="0D0D0D"/>
                <w:sz w:val="16"/>
                <w:szCs w:val="16"/>
              </w:rPr>
              <w:t>Ignatia</w:t>
            </w:r>
            <w:proofErr w:type="spellEnd"/>
            <w:r w:rsidRPr="008627B3">
              <w:rPr>
                <w:rFonts w:ascii="Times New Roman" w:hAnsi="Times New Roman" w:cs="Times New Roman"/>
                <w:color w:val="0D0D0D"/>
                <w:sz w:val="16"/>
                <w:szCs w:val="16"/>
              </w:rPr>
              <w:t xml:space="preserve">      200CH</w:t>
            </w:r>
          </w:p>
          <w:p w14:paraId="68DF8849" w14:textId="77777777" w:rsidR="00DD27EC" w:rsidRPr="008627B3" w:rsidRDefault="00DD27EC" w:rsidP="006270DF">
            <w:pPr>
              <w:spacing w:after="0"/>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t>*</w:t>
            </w:r>
            <w:proofErr w:type="spellStart"/>
            <w:r w:rsidRPr="008627B3">
              <w:rPr>
                <w:rFonts w:ascii="Times New Roman" w:hAnsi="Times New Roman" w:cs="Times New Roman"/>
                <w:color w:val="0D0D0D"/>
                <w:sz w:val="16"/>
                <w:szCs w:val="16"/>
              </w:rPr>
              <w:t>Pulsatilla</w:t>
            </w:r>
            <w:proofErr w:type="spellEnd"/>
            <w:r w:rsidRPr="008627B3">
              <w:rPr>
                <w:rFonts w:ascii="Times New Roman" w:hAnsi="Times New Roman" w:cs="Times New Roman"/>
                <w:color w:val="0D0D0D"/>
                <w:sz w:val="16"/>
                <w:szCs w:val="16"/>
              </w:rPr>
              <w:t xml:space="preserve"> 30CH</w:t>
            </w:r>
            <w:r w:rsidRPr="008627B3">
              <w:rPr>
                <w:rFonts w:ascii="Times New Roman" w:hAnsi="Times New Roman" w:cs="Times New Roman"/>
                <w:color w:val="0D0D0D"/>
                <w:sz w:val="16"/>
                <w:szCs w:val="16"/>
              </w:rPr>
              <w:br/>
            </w:r>
            <w:proofErr w:type="spellStart"/>
            <w:r w:rsidRPr="008627B3">
              <w:rPr>
                <w:rFonts w:ascii="Times New Roman" w:hAnsi="Times New Roman" w:cs="Times New Roman"/>
                <w:color w:val="0D0D0D"/>
                <w:sz w:val="16"/>
                <w:szCs w:val="16"/>
              </w:rPr>
              <w:t>Phytolacca</w:t>
            </w:r>
            <w:proofErr w:type="spellEnd"/>
            <w:r w:rsidRPr="008627B3">
              <w:rPr>
                <w:rFonts w:ascii="Times New Roman" w:hAnsi="Times New Roman" w:cs="Times New Roman"/>
                <w:color w:val="0D0D0D"/>
                <w:sz w:val="16"/>
                <w:szCs w:val="16"/>
              </w:rPr>
              <w:t xml:space="preserve"> 30Ch</w:t>
            </w:r>
          </w:p>
          <w:p w14:paraId="627C4EFB" w14:textId="77777777" w:rsidR="00DD27EC" w:rsidRPr="008627B3" w:rsidRDefault="00DD27EC" w:rsidP="006270DF">
            <w:pPr>
              <w:spacing w:after="0"/>
              <w:jc w:val="both"/>
              <w:rPr>
                <w:rFonts w:ascii="Times New Roman" w:hAnsi="Times New Roman" w:cs="Times New Roman"/>
                <w:color w:val="0D0D0D"/>
                <w:sz w:val="16"/>
                <w:szCs w:val="16"/>
                <w:lang w:val="en-US"/>
              </w:rPr>
            </w:pPr>
            <w:proofErr w:type="spellStart"/>
            <w:r w:rsidRPr="008627B3">
              <w:rPr>
                <w:rFonts w:ascii="Times New Roman" w:hAnsi="Times New Roman" w:cs="Times New Roman"/>
                <w:color w:val="0D0D0D"/>
                <w:sz w:val="16"/>
                <w:szCs w:val="16"/>
                <w:lang w:val="en-US"/>
              </w:rPr>
              <w:t>Silicea</w:t>
            </w:r>
            <w:proofErr w:type="spellEnd"/>
            <w:r w:rsidRPr="008627B3">
              <w:rPr>
                <w:rFonts w:ascii="Times New Roman" w:hAnsi="Times New Roman" w:cs="Times New Roman"/>
                <w:color w:val="0D0D0D"/>
                <w:sz w:val="16"/>
                <w:szCs w:val="16"/>
                <w:lang w:val="en-US"/>
              </w:rPr>
              <w:t xml:space="preserve"> 8CH e 30CH</w:t>
            </w:r>
            <w:r w:rsidRPr="008627B3">
              <w:rPr>
                <w:rFonts w:ascii="Times New Roman" w:hAnsi="Times New Roman" w:cs="Times New Roman"/>
                <w:color w:val="0D0D0D"/>
                <w:sz w:val="16"/>
                <w:szCs w:val="16"/>
                <w:lang w:val="en-US"/>
              </w:rPr>
              <w:br/>
            </w:r>
            <w:proofErr w:type="spellStart"/>
            <w:r w:rsidRPr="008627B3">
              <w:rPr>
                <w:rFonts w:ascii="Times New Roman" w:hAnsi="Times New Roman" w:cs="Times New Roman"/>
                <w:color w:val="0D0D0D"/>
                <w:sz w:val="16"/>
                <w:szCs w:val="16"/>
                <w:lang w:val="en-US"/>
              </w:rPr>
              <w:t>Hepar</w:t>
            </w:r>
            <w:proofErr w:type="spellEnd"/>
            <w:r w:rsidRPr="008627B3">
              <w:rPr>
                <w:rFonts w:ascii="Times New Roman" w:hAnsi="Times New Roman" w:cs="Times New Roman"/>
                <w:color w:val="0D0D0D"/>
                <w:sz w:val="16"/>
                <w:szCs w:val="16"/>
                <w:lang w:val="en-US"/>
              </w:rPr>
              <w:t xml:space="preserve"> </w:t>
            </w:r>
            <w:proofErr w:type="spellStart"/>
            <w:r w:rsidRPr="008627B3">
              <w:rPr>
                <w:rFonts w:ascii="Times New Roman" w:hAnsi="Times New Roman" w:cs="Times New Roman"/>
                <w:color w:val="0D0D0D"/>
                <w:sz w:val="16"/>
                <w:szCs w:val="16"/>
                <w:lang w:val="en-US"/>
              </w:rPr>
              <w:t>sulphur</w:t>
            </w:r>
            <w:proofErr w:type="spellEnd"/>
            <w:r w:rsidRPr="008627B3">
              <w:rPr>
                <w:rFonts w:ascii="Times New Roman" w:hAnsi="Times New Roman" w:cs="Times New Roman"/>
                <w:color w:val="0D0D0D"/>
                <w:sz w:val="16"/>
                <w:szCs w:val="16"/>
                <w:lang w:val="en-US"/>
              </w:rPr>
              <w:t xml:space="preserve"> 3CH</w:t>
            </w:r>
          </w:p>
          <w:p w14:paraId="55EED3B1"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p>
        </w:tc>
        <w:tc>
          <w:tcPr>
            <w:tcW w:w="774" w:type="pct"/>
            <w:tcBorders>
              <w:left w:val="nil"/>
            </w:tcBorders>
            <w:shd w:val="clear" w:color="auto" w:fill="auto"/>
          </w:tcPr>
          <w:p w14:paraId="463C0557"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proofErr w:type="spellStart"/>
            <w:r w:rsidRPr="008627B3">
              <w:rPr>
                <w:rFonts w:ascii="Times New Roman" w:hAnsi="Times New Roman" w:cs="Times New Roman"/>
                <w:color w:val="0D0D0D"/>
                <w:sz w:val="16"/>
                <w:szCs w:val="16"/>
              </w:rPr>
              <w:t>Satisfatório</w:t>
            </w:r>
            <w:proofErr w:type="spellEnd"/>
          </w:p>
          <w:p w14:paraId="07A5C4DC"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p>
          <w:p w14:paraId="7D7DCEC3"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p>
        </w:tc>
      </w:tr>
      <w:tr w:rsidR="00DD27EC" w:rsidRPr="00B74A8F" w14:paraId="6756A338" w14:textId="77777777" w:rsidTr="006270DF">
        <w:trPr>
          <w:trHeight w:val="1140"/>
        </w:trPr>
        <w:tc>
          <w:tcPr>
            <w:tcW w:w="919" w:type="pct"/>
            <w:tcBorders>
              <w:right w:val="nil"/>
            </w:tcBorders>
            <w:shd w:val="clear" w:color="auto" w:fill="auto"/>
            <w:noWrap/>
          </w:tcPr>
          <w:p w14:paraId="55A16E3B" w14:textId="77777777" w:rsidR="00DD27EC" w:rsidRPr="008627B3" w:rsidRDefault="00DD27EC" w:rsidP="006270DF">
            <w:pPr>
              <w:spacing w:after="0"/>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t>Freitas</w:t>
            </w:r>
            <w:r w:rsidRPr="008627B3">
              <w:rPr>
                <w:rFonts w:ascii="Times New Roman" w:hAnsi="Times New Roman" w:cs="Times New Roman"/>
                <w:noProof/>
                <w:color w:val="0D0D0D"/>
                <w:sz w:val="16"/>
                <w:szCs w:val="16"/>
              </w:rPr>
              <w:t xml:space="preserve"> (2015) </w:t>
            </w:r>
          </w:p>
          <w:p w14:paraId="2D0EBB94" w14:textId="77777777" w:rsidR="00DD27EC" w:rsidRPr="008627B3" w:rsidRDefault="00DD27EC" w:rsidP="006270DF">
            <w:pPr>
              <w:spacing w:after="0"/>
              <w:jc w:val="both"/>
              <w:rPr>
                <w:rFonts w:ascii="Times New Roman" w:hAnsi="Times New Roman" w:cs="Times New Roman"/>
                <w:color w:val="0D0D0D"/>
                <w:sz w:val="16"/>
                <w:szCs w:val="16"/>
              </w:rPr>
            </w:pPr>
          </w:p>
          <w:p w14:paraId="293EF70E" w14:textId="77777777" w:rsidR="00DD27EC" w:rsidRPr="008627B3" w:rsidRDefault="00DD27EC" w:rsidP="006270DF">
            <w:pPr>
              <w:spacing w:after="0"/>
              <w:jc w:val="both"/>
              <w:rPr>
                <w:rFonts w:ascii="Times New Roman" w:hAnsi="Times New Roman" w:cs="Times New Roman"/>
                <w:color w:val="0D0D0D"/>
                <w:sz w:val="16"/>
                <w:szCs w:val="16"/>
              </w:rPr>
            </w:pPr>
          </w:p>
          <w:p w14:paraId="6F98A934" w14:textId="77777777" w:rsidR="00DD27EC" w:rsidRPr="008627B3" w:rsidRDefault="00DD27EC" w:rsidP="006270DF">
            <w:pPr>
              <w:spacing w:after="0"/>
              <w:jc w:val="both"/>
              <w:rPr>
                <w:rFonts w:ascii="Times New Roman" w:hAnsi="Times New Roman" w:cs="Times New Roman"/>
                <w:color w:val="0D0D0D"/>
                <w:sz w:val="16"/>
                <w:szCs w:val="16"/>
              </w:rPr>
            </w:pPr>
          </w:p>
          <w:p w14:paraId="4EA016EB" w14:textId="77777777" w:rsidR="00DD27EC" w:rsidRPr="008627B3" w:rsidRDefault="00DD27EC" w:rsidP="006270DF">
            <w:pPr>
              <w:spacing w:after="0"/>
              <w:jc w:val="both"/>
              <w:rPr>
                <w:rFonts w:ascii="Times New Roman" w:hAnsi="Times New Roman" w:cs="Times New Roman"/>
                <w:color w:val="0D0D0D"/>
                <w:sz w:val="16"/>
                <w:szCs w:val="16"/>
              </w:rPr>
            </w:pPr>
          </w:p>
          <w:p w14:paraId="6E9C05EB" w14:textId="77777777" w:rsidR="00DD27EC" w:rsidRPr="008627B3" w:rsidRDefault="00DD27EC" w:rsidP="006270DF">
            <w:pPr>
              <w:spacing w:after="0"/>
              <w:jc w:val="both"/>
              <w:rPr>
                <w:rFonts w:ascii="Times New Roman" w:hAnsi="Times New Roman" w:cs="Times New Roman"/>
                <w:color w:val="0D0D0D"/>
                <w:sz w:val="16"/>
                <w:szCs w:val="16"/>
              </w:rPr>
            </w:pPr>
          </w:p>
          <w:p w14:paraId="729BEC53" w14:textId="77777777" w:rsidR="00DD27EC" w:rsidRPr="008627B3" w:rsidRDefault="00DD27EC" w:rsidP="006270DF">
            <w:pPr>
              <w:spacing w:after="0"/>
              <w:jc w:val="both"/>
              <w:rPr>
                <w:rFonts w:ascii="Times New Roman" w:hAnsi="Times New Roman" w:cs="Times New Roman"/>
                <w:color w:val="0D0D0D"/>
                <w:sz w:val="16"/>
                <w:szCs w:val="16"/>
              </w:rPr>
            </w:pPr>
          </w:p>
        </w:tc>
        <w:tc>
          <w:tcPr>
            <w:tcW w:w="653" w:type="pct"/>
            <w:tcBorders>
              <w:left w:val="nil"/>
              <w:right w:val="nil"/>
            </w:tcBorders>
            <w:shd w:val="clear" w:color="auto" w:fill="auto"/>
          </w:tcPr>
          <w:p w14:paraId="62C611D4"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t>1</w:t>
            </w:r>
          </w:p>
        </w:tc>
        <w:tc>
          <w:tcPr>
            <w:tcW w:w="655" w:type="pct"/>
            <w:tcBorders>
              <w:left w:val="nil"/>
              <w:right w:val="nil"/>
            </w:tcBorders>
            <w:shd w:val="clear" w:color="auto" w:fill="auto"/>
          </w:tcPr>
          <w:p w14:paraId="63A6DE96"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t>15</w:t>
            </w:r>
          </w:p>
          <w:p w14:paraId="13B601E7"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br/>
            </w:r>
            <w:r w:rsidRPr="008627B3">
              <w:rPr>
                <w:rFonts w:ascii="Times New Roman" w:hAnsi="Times New Roman" w:cs="Times New Roman"/>
                <w:color w:val="0D0D0D"/>
                <w:sz w:val="16"/>
                <w:szCs w:val="16"/>
              </w:rPr>
              <w:br/>
            </w:r>
            <w:r w:rsidRPr="008627B3">
              <w:rPr>
                <w:rFonts w:ascii="Times New Roman" w:hAnsi="Times New Roman" w:cs="Times New Roman"/>
                <w:color w:val="0D0D0D"/>
                <w:sz w:val="16"/>
                <w:szCs w:val="16"/>
              </w:rPr>
              <w:br/>
            </w:r>
          </w:p>
        </w:tc>
        <w:tc>
          <w:tcPr>
            <w:tcW w:w="1013" w:type="pct"/>
            <w:tcBorders>
              <w:left w:val="nil"/>
              <w:right w:val="nil"/>
            </w:tcBorders>
            <w:shd w:val="clear" w:color="auto" w:fill="auto"/>
          </w:tcPr>
          <w:p w14:paraId="4873B37D"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proofErr w:type="spellStart"/>
            <w:r w:rsidRPr="008627B3">
              <w:rPr>
                <w:rFonts w:ascii="Times New Roman" w:hAnsi="Times New Roman" w:cs="Times New Roman"/>
                <w:color w:val="0D0D0D"/>
                <w:sz w:val="16"/>
                <w:szCs w:val="16"/>
              </w:rPr>
              <w:t>Passo</w:t>
            </w:r>
            <w:proofErr w:type="spellEnd"/>
            <w:r w:rsidRPr="008627B3">
              <w:rPr>
                <w:rFonts w:ascii="Times New Roman" w:hAnsi="Times New Roman" w:cs="Times New Roman"/>
                <w:color w:val="0D0D0D"/>
                <w:sz w:val="16"/>
                <w:szCs w:val="16"/>
              </w:rPr>
              <w:t xml:space="preserve"> Fundo- RS</w:t>
            </w:r>
          </w:p>
          <w:p w14:paraId="19B9A192"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br/>
            </w:r>
          </w:p>
          <w:p w14:paraId="01782BBE"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p>
        </w:tc>
        <w:tc>
          <w:tcPr>
            <w:tcW w:w="986" w:type="pct"/>
            <w:tcBorders>
              <w:left w:val="nil"/>
              <w:right w:val="nil"/>
            </w:tcBorders>
            <w:shd w:val="clear" w:color="auto" w:fill="auto"/>
          </w:tcPr>
          <w:p w14:paraId="7A32D95C" w14:textId="77777777" w:rsidR="00DD27EC" w:rsidRPr="008627B3" w:rsidRDefault="00DD27EC" w:rsidP="006270DF">
            <w:pPr>
              <w:spacing w:after="0"/>
              <w:jc w:val="both"/>
              <w:rPr>
                <w:rFonts w:ascii="Times New Roman" w:hAnsi="Times New Roman" w:cs="Times New Roman"/>
                <w:color w:val="0D0D0D"/>
                <w:sz w:val="16"/>
                <w:szCs w:val="16"/>
              </w:rPr>
            </w:pPr>
            <w:proofErr w:type="spellStart"/>
            <w:r w:rsidRPr="008627B3">
              <w:rPr>
                <w:rFonts w:ascii="Times New Roman" w:hAnsi="Times New Roman" w:cs="Times New Roman"/>
                <w:color w:val="0D0D0D"/>
                <w:sz w:val="16"/>
                <w:szCs w:val="16"/>
              </w:rPr>
              <w:t>Não</w:t>
            </w:r>
            <w:proofErr w:type="spellEnd"/>
            <w:r w:rsidRPr="008627B3">
              <w:rPr>
                <w:rFonts w:ascii="Times New Roman" w:hAnsi="Times New Roman" w:cs="Times New Roman"/>
                <w:color w:val="0D0D0D"/>
                <w:sz w:val="16"/>
                <w:szCs w:val="16"/>
              </w:rPr>
              <w:t xml:space="preserve"> </w:t>
            </w:r>
            <w:proofErr w:type="spellStart"/>
            <w:r w:rsidRPr="008627B3">
              <w:rPr>
                <w:rFonts w:ascii="Times New Roman" w:hAnsi="Times New Roman" w:cs="Times New Roman"/>
                <w:color w:val="0D0D0D"/>
                <w:sz w:val="16"/>
                <w:szCs w:val="16"/>
              </w:rPr>
              <w:t>unicista</w:t>
            </w:r>
            <w:proofErr w:type="spellEnd"/>
            <w:r w:rsidRPr="008627B3">
              <w:rPr>
                <w:rFonts w:ascii="Times New Roman" w:hAnsi="Times New Roman" w:cs="Times New Roman"/>
                <w:color w:val="0D0D0D"/>
                <w:sz w:val="16"/>
                <w:szCs w:val="16"/>
              </w:rPr>
              <w:t xml:space="preserve"> </w:t>
            </w:r>
            <w:proofErr w:type="spellStart"/>
            <w:r w:rsidRPr="008627B3">
              <w:rPr>
                <w:rFonts w:ascii="Times New Roman" w:hAnsi="Times New Roman" w:cs="Times New Roman"/>
                <w:color w:val="0D0D0D"/>
                <w:sz w:val="16"/>
                <w:szCs w:val="16"/>
              </w:rPr>
              <w:t>Composto</w:t>
            </w:r>
            <w:proofErr w:type="spellEnd"/>
            <w:r w:rsidRPr="008627B3">
              <w:rPr>
                <w:rFonts w:ascii="Times New Roman" w:hAnsi="Times New Roman" w:cs="Times New Roman"/>
                <w:color w:val="0D0D0D"/>
                <w:sz w:val="16"/>
                <w:szCs w:val="16"/>
              </w:rPr>
              <w:t xml:space="preserve"> </w:t>
            </w:r>
            <w:proofErr w:type="spellStart"/>
            <w:r w:rsidRPr="008627B3">
              <w:rPr>
                <w:rFonts w:ascii="Times New Roman" w:hAnsi="Times New Roman" w:cs="Times New Roman"/>
                <w:color w:val="0D0D0D"/>
                <w:sz w:val="16"/>
                <w:szCs w:val="16"/>
              </w:rPr>
              <w:t>com</w:t>
            </w:r>
            <w:proofErr w:type="spellEnd"/>
            <w:r w:rsidRPr="008627B3">
              <w:rPr>
                <w:rFonts w:ascii="Times New Roman" w:hAnsi="Times New Roman" w:cs="Times New Roman"/>
                <w:color w:val="0D0D0D"/>
                <w:sz w:val="16"/>
                <w:szCs w:val="16"/>
              </w:rPr>
              <w:t xml:space="preserve"> </w:t>
            </w:r>
            <w:proofErr w:type="spellStart"/>
            <w:r w:rsidRPr="008627B3">
              <w:rPr>
                <w:rFonts w:ascii="Times New Roman" w:hAnsi="Times New Roman" w:cs="Times New Roman"/>
                <w:color w:val="0D0D0D"/>
                <w:sz w:val="16"/>
                <w:szCs w:val="16"/>
              </w:rPr>
              <w:t>vários</w:t>
            </w:r>
            <w:proofErr w:type="spellEnd"/>
            <w:r w:rsidRPr="008627B3">
              <w:rPr>
                <w:rFonts w:ascii="Times New Roman" w:hAnsi="Times New Roman" w:cs="Times New Roman"/>
                <w:color w:val="0D0D0D"/>
                <w:sz w:val="16"/>
                <w:szCs w:val="16"/>
              </w:rPr>
              <w:t xml:space="preserve"> medicamentos comprado </w:t>
            </w:r>
            <w:proofErr w:type="spellStart"/>
            <w:r w:rsidRPr="008627B3">
              <w:rPr>
                <w:rFonts w:ascii="Times New Roman" w:hAnsi="Times New Roman" w:cs="Times New Roman"/>
                <w:color w:val="0D0D0D"/>
                <w:sz w:val="16"/>
                <w:szCs w:val="16"/>
              </w:rPr>
              <w:t>em</w:t>
            </w:r>
            <w:proofErr w:type="spellEnd"/>
            <w:r w:rsidRPr="008627B3">
              <w:rPr>
                <w:rFonts w:ascii="Times New Roman" w:hAnsi="Times New Roman" w:cs="Times New Roman"/>
                <w:color w:val="0D0D0D"/>
                <w:sz w:val="16"/>
                <w:szCs w:val="16"/>
              </w:rPr>
              <w:t xml:space="preserve"> </w:t>
            </w:r>
            <w:proofErr w:type="spellStart"/>
            <w:r w:rsidRPr="008627B3">
              <w:rPr>
                <w:rFonts w:ascii="Times New Roman" w:hAnsi="Times New Roman" w:cs="Times New Roman"/>
                <w:color w:val="0D0D0D"/>
                <w:sz w:val="16"/>
                <w:szCs w:val="16"/>
              </w:rPr>
              <w:t>lojas</w:t>
            </w:r>
            <w:proofErr w:type="spellEnd"/>
            <w:r w:rsidRPr="008627B3">
              <w:rPr>
                <w:rFonts w:ascii="Times New Roman" w:hAnsi="Times New Roman" w:cs="Times New Roman"/>
                <w:color w:val="0D0D0D"/>
                <w:sz w:val="16"/>
                <w:szCs w:val="16"/>
              </w:rPr>
              <w:t xml:space="preserve"> </w:t>
            </w:r>
            <w:proofErr w:type="spellStart"/>
            <w:r w:rsidRPr="008627B3">
              <w:rPr>
                <w:rFonts w:ascii="Times New Roman" w:hAnsi="Times New Roman" w:cs="Times New Roman"/>
                <w:color w:val="0D0D0D"/>
                <w:sz w:val="16"/>
                <w:szCs w:val="16"/>
              </w:rPr>
              <w:t>agropecuárias</w:t>
            </w:r>
            <w:proofErr w:type="spellEnd"/>
          </w:p>
          <w:p w14:paraId="0BC98740" w14:textId="77777777" w:rsidR="00DD27EC" w:rsidRPr="008627B3" w:rsidRDefault="00DD27EC" w:rsidP="006270DF">
            <w:pPr>
              <w:spacing w:after="0"/>
              <w:jc w:val="both"/>
              <w:rPr>
                <w:rFonts w:ascii="Times New Roman" w:hAnsi="Times New Roman" w:cs="Times New Roman"/>
                <w:color w:val="0D0D0D"/>
                <w:sz w:val="16"/>
                <w:szCs w:val="16"/>
              </w:rPr>
            </w:pPr>
            <w:r w:rsidRPr="008627B3">
              <w:rPr>
                <w:rFonts w:ascii="Times New Roman" w:hAnsi="Times New Roman" w:cs="Times New Roman"/>
                <w:b/>
                <w:color w:val="0D0D0D"/>
                <w:sz w:val="16"/>
                <w:szCs w:val="16"/>
              </w:rPr>
              <w:br/>
            </w:r>
          </w:p>
        </w:tc>
        <w:tc>
          <w:tcPr>
            <w:tcW w:w="774" w:type="pct"/>
            <w:tcBorders>
              <w:left w:val="nil"/>
            </w:tcBorders>
            <w:shd w:val="clear" w:color="auto" w:fill="auto"/>
          </w:tcPr>
          <w:p w14:paraId="4D56659C"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lang w:val="en-US"/>
              </w:rPr>
            </w:pPr>
            <w:proofErr w:type="spellStart"/>
            <w:r w:rsidRPr="008627B3">
              <w:rPr>
                <w:rFonts w:ascii="Times New Roman" w:hAnsi="Times New Roman" w:cs="Times New Roman"/>
                <w:color w:val="0D0D0D"/>
                <w:sz w:val="16"/>
                <w:szCs w:val="16"/>
                <w:lang w:val="en-US"/>
              </w:rPr>
              <w:t>Insatisfatório</w:t>
            </w:r>
            <w:proofErr w:type="spellEnd"/>
          </w:p>
          <w:p w14:paraId="0684F6D4"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lang w:val="en-US"/>
              </w:rPr>
            </w:pPr>
            <w:r w:rsidRPr="008627B3">
              <w:rPr>
                <w:rFonts w:ascii="Times New Roman" w:hAnsi="Times New Roman" w:cs="Times New Roman"/>
                <w:color w:val="0D0D0D"/>
                <w:sz w:val="16"/>
                <w:szCs w:val="16"/>
                <w:lang w:val="en-US"/>
              </w:rPr>
              <w:br/>
            </w:r>
          </w:p>
          <w:p w14:paraId="35FDDEBC"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lang w:val="en-US"/>
              </w:rPr>
            </w:pPr>
          </w:p>
        </w:tc>
      </w:tr>
      <w:tr w:rsidR="00DD27EC" w:rsidRPr="00B74A8F" w14:paraId="4010FC37" w14:textId="77777777" w:rsidTr="006270DF">
        <w:trPr>
          <w:trHeight w:val="2203"/>
        </w:trPr>
        <w:tc>
          <w:tcPr>
            <w:tcW w:w="919" w:type="pct"/>
            <w:tcBorders>
              <w:right w:val="nil"/>
            </w:tcBorders>
            <w:shd w:val="clear" w:color="auto" w:fill="auto"/>
            <w:noWrap/>
          </w:tcPr>
          <w:p w14:paraId="01C07BC8" w14:textId="77777777" w:rsidR="00DD27EC" w:rsidRPr="008627B3" w:rsidRDefault="00DD27EC" w:rsidP="006270DF">
            <w:pPr>
              <w:spacing w:after="0"/>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t>Leal et al. (2013)</w:t>
            </w:r>
          </w:p>
        </w:tc>
        <w:tc>
          <w:tcPr>
            <w:tcW w:w="653" w:type="pct"/>
            <w:tcBorders>
              <w:left w:val="nil"/>
              <w:right w:val="nil"/>
            </w:tcBorders>
            <w:shd w:val="clear" w:color="auto" w:fill="auto"/>
          </w:tcPr>
          <w:p w14:paraId="5059525D"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t>1</w:t>
            </w:r>
          </w:p>
        </w:tc>
        <w:tc>
          <w:tcPr>
            <w:tcW w:w="655" w:type="pct"/>
            <w:tcBorders>
              <w:left w:val="nil"/>
              <w:right w:val="nil"/>
            </w:tcBorders>
            <w:shd w:val="clear" w:color="auto" w:fill="auto"/>
          </w:tcPr>
          <w:p w14:paraId="0DB9A829"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t>48</w:t>
            </w:r>
          </w:p>
        </w:tc>
        <w:tc>
          <w:tcPr>
            <w:tcW w:w="1013" w:type="pct"/>
            <w:tcBorders>
              <w:left w:val="nil"/>
              <w:right w:val="nil"/>
            </w:tcBorders>
            <w:shd w:val="clear" w:color="auto" w:fill="auto"/>
          </w:tcPr>
          <w:p w14:paraId="2674E65E"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proofErr w:type="spellStart"/>
            <w:r w:rsidRPr="008627B3">
              <w:rPr>
                <w:rFonts w:ascii="Times New Roman" w:hAnsi="Times New Roman" w:cs="Times New Roman"/>
                <w:color w:val="0D0D0D"/>
                <w:sz w:val="16"/>
                <w:szCs w:val="16"/>
              </w:rPr>
              <w:t>IraÍ</w:t>
            </w:r>
            <w:proofErr w:type="spellEnd"/>
            <w:r w:rsidRPr="008627B3">
              <w:rPr>
                <w:rFonts w:ascii="Times New Roman" w:hAnsi="Times New Roman" w:cs="Times New Roman"/>
                <w:color w:val="0D0D0D"/>
                <w:sz w:val="16"/>
                <w:szCs w:val="16"/>
              </w:rPr>
              <w:t>- RS</w:t>
            </w:r>
          </w:p>
        </w:tc>
        <w:tc>
          <w:tcPr>
            <w:tcW w:w="986" w:type="pct"/>
            <w:tcBorders>
              <w:left w:val="nil"/>
              <w:right w:val="nil"/>
            </w:tcBorders>
            <w:shd w:val="clear" w:color="auto" w:fill="auto"/>
          </w:tcPr>
          <w:p w14:paraId="6DB663D6" w14:textId="77777777" w:rsidR="00DD27EC" w:rsidRPr="008627B3" w:rsidRDefault="00DD27EC" w:rsidP="006270DF">
            <w:pPr>
              <w:spacing w:after="0"/>
              <w:jc w:val="both"/>
              <w:rPr>
                <w:rFonts w:ascii="Times New Roman" w:hAnsi="Times New Roman" w:cs="Times New Roman"/>
                <w:color w:val="0D0D0D"/>
                <w:sz w:val="16"/>
                <w:szCs w:val="16"/>
              </w:rPr>
            </w:pPr>
            <w:proofErr w:type="spellStart"/>
            <w:r w:rsidRPr="008627B3">
              <w:rPr>
                <w:rFonts w:ascii="Times New Roman" w:hAnsi="Times New Roman" w:cs="Times New Roman"/>
                <w:color w:val="0D0D0D"/>
                <w:sz w:val="16"/>
                <w:szCs w:val="16"/>
              </w:rPr>
              <w:t>Não</w:t>
            </w:r>
            <w:proofErr w:type="spellEnd"/>
            <w:r w:rsidRPr="008627B3">
              <w:rPr>
                <w:rFonts w:ascii="Times New Roman" w:hAnsi="Times New Roman" w:cs="Times New Roman"/>
                <w:color w:val="0D0D0D"/>
                <w:sz w:val="16"/>
                <w:szCs w:val="16"/>
              </w:rPr>
              <w:t xml:space="preserve"> </w:t>
            </w:r>
            <w:proofErr w:type="spellStart"/>
            <w:r w:rsidRPr="008627B3">
              <w:rPr>
                <w:rFonts w:ascii="Times New Roman" w:hAnsi="Times New Roman" w:cs="Times New Roman"/>
                <w:color w:val="0D0D0D"/>
                <w:sz w:val="16"/>
                <w:szCs w:val="16"/>
              </w:rPr>
              <w:t>unicista</w:t>
            </w:r>
            <w:proofErr w:type="spellEnd"/>
          </w:p>
          <w:p w14:paraId="0920F1B8" w14:textId="77777777" w:rsidR="00DD27EC" w:rsidRPr="008627B3" w:rsidRDefault="00DD27EC" w:rsidP="006270DF">
            <w:pPr>
              <w:spacing w:after="0"/>
              <w:jc w:val="both"/>
              <w:rPr>
                <w:rFonts w:ascii="Times New Roman" w:hAnsi="Times New Roman" w:cs="Times New Roman"/>
                <w:color w:val="0D0D0D"/>
                <w:sz w:val="16"/>
                <w:szCs w:val="16"/>
              </w:rPr>
            </w:pPr>
            <w:proofErr w:type="spellStart"/>
            <w:r w:rsidRPr="008627B3">
              <w:rPr>
                <w:rFonts w:ascii="Times New Roman" w:hAnsi="Times New Roman" w:cs="Times New Roman"/>
                <w:color w:val="0D0D0D"/>
                <w:sz w:val="16"/>
                <w:szCs w:val="16"/>
              </w:rPr>
              <w:t>Carbo</w:t>
            </w:r>
            <w:proofErr w:type="spellEnd"/>
            <w:r w:rsidRPr="008627B3">
              <w:rPr>
                <w:rFonts w:ascii="Times New Roman" w:hAnsi="Times New Roman" w:cs="Times New Roman"/>
                <w:color w:val="0D0D0D"/>
                <w:sz w:val="16"/>
                <w:szCs w:val="16"/>
              </w:rPr>
              <w:t xml:space="preserve"> </w:t>
            </w:r>
            <w:proofErr w:type="spellStart"/>
            <w:r w:rsidRPr="008627B3">
              <w:rPr>
                <w:rFonts w:ascii="Times New Roman" w:hAnsi="Times New Roman" w:cs="Times New Roman"/>
                <w:color w:val="0D0D0D"/>
                <w:sz w:val="16"/>
                <w:szCs w:val="16"/>
              </w:rPr>
              <w:t>animalis</w:t>
            </w:r>
            <w:proofErr w:type="spellEnd"/>
            <w:r w:rsidRPr="008627B3">
              <w:rPr>
                <w:rFonts w:ascii="Times New Roman" w:hAnsi="Times New Roman" w:cs="Times New Roman"/>
                <w:color w:val="0D0D0D"/>
                <w:sz w:val="16"/>
                <w:szCs w:val="16"/>
              </w:rPr>
              <w:t xml:space="preserve"> 12CH</w:t>
            </w:r>
          </w:p>
          <w:p w14:paraId="4FE5E5C0" w14:textId="77777777" w:rsidR="00DD27EC" w:rsidRPr="008627B3" w:rsidRDefault="00DD27EC" w:rsidP="006270DF">
            <w:pPr>
              <w:spacing w:after="0"/>
              <w:jc w:val="both"/>
              <w:rPr>
                <w:rFonts w:ascii="Times New Roman" w:hAnsi="Times New Roman" w:cs="Times New Roman"/>
                <w:color w:val="0D0D0D"/>
                <w:sz w:val="16"/>
                <w:szCs w:val="16"/>
              </w:rPr>
            </w:pPr>
            <w:proofErr w:type="spellStart"/>
            <w:r w:rsidRPr="008627B3">
              <w:rPr>
                <w:rFonts w:ascii="Times New Roman" w:hAnsi="Times New Roman" w:cs="Times New Roman"/>
                <w:color w:val="0D0D0D"/>
                <w:sz w:val="16"/>
                <w:szCs w:val="16"/>
              </w:rPr>
              <w:t>Phytolacca</w:t>
            </w:r>
            <w:proofErr w:type="spellEnd"/>
            <w:r w:rsidRPr="008627B3">
              <w:rPr>
                <w:rFonts w:ascii="Times New Roman" w:hAnsi="Times New Roman" w:cs="Times New Roman"/>
                <w:color w:val="0D0D0D"/>
                <w:sz w:val="16"/>
                <w:szCs w:val="16"/>
              </w:rPr>
              <w:t xml:space="preserve"> </w:t>
            </w:r>
            <w:proofErr w:type="spellStart"/>
            <w:r w:rsidRPr="008627B3">
              <w:rPr>
                <w:rFonts w:ascii="Times New Roman" w:hAnsi="Times New Roman" w:cs="Times New Roman"/>
                <w:color w:val="0D0D0D"/>
                <w:sz w:val="16"/>
                <w:szCs w:val="16"/>
              </w:rPr>
              <w:t>decandra</w:t>
            </w:r>
            <w:proofErr w:type="spellEnd"/>
            <w:r w:rsidRPr="008627B3">
              <w:rPr>
                <w:rFonts w:ascii="Times New Roman" w:hAnsi="Times New Roman" w:cs="Times New Roman"/>
                <w:color w:val="0D0D0D"/>
                <w:sz w:val="16"/>
                <w:szCs w:val="16"/>
              </w:rPr>
              <w:t xml:space="preserve"> 12CH</w:t>
            </w:r>
          </w:p>
          <w:p w14:paraId="41ABE2A6" w14:textId="77777777" w:rsidR="00DD27EC" w:rsidRPr="008627B3" w:rsidRDefault="00DD27EC" w:rsidP="006270DF">
            <w:pPr>
              <w:spacing w:after="0"/>
              <w:jc w:val="both"/>
              <w:rPr>
                <w:rFonts w:ascii="Times New Roman" w:hAnsi="Times New Roman" w:cs="Times New Roman"/>
                <w:color w:val="0D0D0D"/>
                <w:sz w:val="16"/>
                <w:szCs w:val="16"/>
              </w:rPr>
            </w:pPr>
            <w:proofErr w:type="spellStart"/>
            <w:r w:rsidRPr="008627B3">
              <w:rPr>
                <w:rFonts w:ascii="Times New Roman" w:hAnsi="Times New Roman" w:cs="Times New Roman"/>
                <w:color w:val="0D0D0D"/>
                <w:sz w:val="16"/>
                <w:szCs w:val="16"/>
              </w:rPr>
              <w:t>Sulphur</w:t>
            </w:r>
            <w:proofErr w:type="spellEnd"/>
            <w:r w:rsidRPr="008627B3">
              <w:rPr>
                <w:rFonts w:ascii="Times New Roman" w:hAnsi="Times New Roman" w:cs="Times New Roman"/>
                <w:color w:val="0D0D0D"/>
                <w:sz w:val="16"/>
                <w:szCs w:val="16"/>
              </w:rPr>
              <w:t xml:space="preserve">    12CH</w:t>
            </w:r>
          </w:p>
          <w:p w14:paraId="7A22C35B" w14:textId="77777777" w:rsidR="00DD27EC" w:rsidRPr="008627B3" w:rsidRDefault="00DD27EC" w:rsidP="006270DF">
            <w:pPr>
              <w:spacing w:after="0"/>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t xml:space="preserve">Lac </w:t>
            </w:r>
            <w:proofErr w:type="spellStart"/>
            <w:r w:rsidRPr="008627B3">
              <w:rPr>
                <w:rFonts w:ascii="Times New Roman" w:hAnsi="Times New Roman" w:cs="Times New Roman"/>
                <w:color w:val="0D0D0D"/>
                <w:sz w:val="16"/>
                <w:szCs w:val="16"/>
              </w:rPr>
              <w:t>vaccinum</w:t>
            </w:r>
            <w:proofErr w:type="spellEnd"/>
            <w:r w:rsidRPr="008627B3">
              <w:rPr>
                <w:rFonts w:ascii="Times New Roman" w:hAnsi="Times New Roman" w:cs="Times New Roman"/>
                <w:color w:val="0D0D0D"/>
                <w:sz w:val="16"/>
                <w:szCs w:val="16"/>
              </w:rPr>
              <w:t xml:space="preserve"> 12CH</w:t>
            </w:r>
          </w:p>
          <w:p w14:paraId="22AD7E16" w14:textId="77777777" w:rsidR="00DD27EC" w:rsidRPr="008627B3" w:rsidRDefault="00DD27EC" w:rsidP="006270DF">
            <w:pPr>
              <w:spacing w:after="0"/>
              <w:jc w:val="both"/>
              <w:rPr>
                <w:rFonts w:ascii="Times New Roman" w:hAnsi="Times New Roman" w:cs="Times New Roman"/>
                <w:color w:val="0D0D0D"/>
                <w:sz w:val="16"/>
                <w:szCs w:val="16"/>
                <w:lang w:val="en-US"/>
              </w:rPr>
            </w:pPr>
            <w:proofErr w:type="spellStart"/>
            <w:r w:rsidRPr="008627B3">
              <w:rPr>
                <w:rFonts w:ascii="Times New Roman" w:hAnsi="Times New Roman" w:cs="Times New Roman"/>
                <w:color w:val="0D0D0D"/>
                <w:sz w:val="16"/>
                <w:szCs w:val="16"/>
              </w:rPr>
              <w:t>Pulsattilla</w:t>
            </w:r>
            <w:proofErr w:type="spellEnd"/>
            <w:r w:rsidRPr="008627B3">
              <w:rPr>
                <w:rFonts w:ascii="Times New Roman" w:hAnsi="Times New Roman" w:cs="Times New Roman"/>
                <w:color w:val="0D0D0D"/>
                <w:sz w:val="16"/>
                <w:szCs w:val="16"/>
              </w:rPr>
              <w:t xml:space="preserve"> </w:t>
            </w:r>
            <w:proofErr w:type="spellStart"/>
            <w:r w:rsidRPr="008627B3">
              <w:rPr>
                <w:rFonts w:ascii="Times New Roman" w:hAnsi="Times New Roman" w:cs="Times New Roman"/>
                <w:color w:val="0D0D0D"/>
                <w:sz w:val="16"/>
                <w:szCs w:val="16"/>
              </w:rPr>
              <w:t>nigricans</w:t>
            </w:r>
            <w:proofErr w:type="spellEnd"/>
            <w:r w:rsidRPr="008627B3">
              <w:rPr>
                <w:rFonts w:ascii="Times New Roman" w:hAnsi="Times New Roman" w:cs="Times New Roman"/>
                <w:color w:val="0D0D0D"/>
                <w:sz w:val="16"/>
                <w:szCs w:val="16"/>
              </w:rPr>
              <w:t xml:space="preserve"> </w:t>
            </w:r>
            <w:r w:rsidRPr="008627B3">
              <w:rPr>
                <w:rFonts w:ascii="Times New Roman" w:hAnsi="Times New Roman" w:cs="Times New Roman"/>
                <w:color w:val="0D0D0D"/>
                <w:sz w:val="16"/>
                <w:szCs w:val="16"/>
                <w:lang w:val="en-US"/>
              </w:rPr>
              <w:t>30CH</w:t>
            </w:r>
          </w:p>
          <w:p w14:paraId="74CAC76A" w14:textId="77777777" w:rsidR="00DD27EC" w:rsidRPr="008627B3" w:rsidRDefault="00DD27EC" w:rsidP="006270DF">
            <w:pPr>
              <w:spacing w:after="0"/>
              <w:jc w:val="both"/>
              <w:rPr>
                <w:rFonts w:ascii="Times New Roman" w:hAnsi="Times New Roman" w:cs="Times New Roman"/>
                <w:color w:val="0D0D0D"/>
                <w:sz w:val="16"/>
                <w:szCs w:val="16"/>
                <w:lang w:val="en-US"/>
              </w:rPr>
            </w:pPr>
          </w:p>
          <w:p w14:paraId="22511AE8" w14:textId="77777777" w:rsidR="00DD27EC" w:rsidRPr="008627B3" w:rsidRDefault="00DD27EC" w:rsidP="006270DF">
            <w:pPr>
              <w:tabs>
                <w:tab w:val="decimal" w:pos="360"/>
              </w:tabs>
              <w:spacing w:after="200" w:line="276" w:lineRule="auto"/>
              <w:jc w:val="both"/>
              <w:rPr>
                <w:rFonts w:ascii="Times New Roman" w:hAnsi="Times New Roman" w:cs="Times New Roman"/>
                <w:b/>
                <w:color w:val="0D0D0D"/>
                <w:sz w:val="16"/>
                <w:szCs w:val="16"/>
                <w:lang w:val="en-US"/>
              </w:rPr>
            </w:pPr>
          </w:p>
        </w:tc>
        <w:tc>
          <w:tcPr>
            <w:tcW w:w="774" w:type="pct"/>
            <w:tcBorders>
              <w:left w:val="nil"/>
            </w:tcBorders>
            <w:shd w:val="clear" w:color="auto" w:fill="auto"/>
          </w:tcPr>
          <w:p w14:paraId="1C81F141"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lang w:val="en-US"/>
              </w:rPr>
            </w:pPr>
            <w:proofErr w:type="spellStart"/>
            <w:r w:rsidRPr="008627B3">
              <w:rPr>
                <w:rFonts w:ascii="Times New Roman" w:hAnsi="Times New Roman" w:cs="Times New Roman"/>
                <w:color w:val="0D0D0D"/>
                <w:sz w:val="16"/>
                <w:szCs w:val="16"/>
                <w:lang w:val="en-US"/>
              </w:rPr>
              <w:t>Insatisfatório</w:t>
            </w:r>
            <w:proofErr w:type="spellEnd"/>
          </w:p>
        </w:tc>
      </w:tr>
      <w:tr w:rsidR="00DD27EC" w:rsidRPr="00B74A8F" w14:paraId="707458ED" w14:textId="77777777" w:rsidTr="006270DF">
        <w:trPr>
          <w:trHeight w:val="795"/>
        </w:trPr>
        <w:tc>
          <w:tcPr>
            <w:tcW w:w="919" w:type="pct"/>
            <w:tcBorders>
              <w:bottom w:val="single" w:sz="8" w:space="0" w:color="000000"/>
              <w:right w:val="nil"/>
            </w:tcBorders>
            <w:shd w:val="clear" w:color="auto" w:fill="auto"/>
            <w:noWrap/>
          </w:tcPr>
          <w:p w14:paraId="66A8AD42" w14:textId="77777777" w:rsidR="00DD27EC" w:rsidRPr="008627B3" w:rsidRDefault="00DD27EC" w:rsidP="006270DF">
            <w:pPr>
              <w:spacing w:after="0"/>
              <w:jc w:val="both"/>
              <w:rPr>
                <w:rFonts w:ascii="Times New Roman" w:hAnsi="Times New Roman" w:cs="Times New Roman"/>
                <w:color w:val="0D0D0D"/>
                <w:sz w:val="16"/>
                <w:szCs w:val="16"/>
              </w:rPr>
            </w:pPr>
            <w:proofErr w:type="spellStart"/>
            <w:r w:rsidRPr="008627B3">
              <w:rPr>
                <w:rFonts w:ascii="Times New Roman" w:hAnsi="Times New Roman" w:cs="Times New Roman"/>
                <w:color w:val="0D0D0D"/>
                <w:sz w:val="16"/>
                <w:szCs w:val="16"/>
              </w:rPr>
              <w:t>Muller</w:t>
            </w:r>
            <w:proofErr w:type="spellEnd"/>
            <w:r w:rsidRPr="008627B3">
              <w:rPr>
                <w:rFonts w:ascii="Times New Roman" w:hAnsi="Times New Roman" w:cs="Times New Roman"/>
                <w:color w:val="0D0D0D"/>
                <w:sz w:val="16"/>
                <w:szCs w:val="16"/>
              </w:rPr>
              <w:t xml:space="preserve"> et al. (2013)</w:t>
            </w:r>
          </w:p>
        </w:tc>
        <w:tc>
          <w:tcPr>
            <w:tcW w:w="653" w:type="pct"/>
            <w:tcBorders>
              <w:left w:val="nil"/>
              <w:bottom w:val="single" w:sz="8" w:space="0" w:color="000000"/>
              <w:right w:val="nil"/>
            </w:tcBorders>
            <w:shd w:val="clear" w:color="auto" w:fill="auto"/>
          </w:tcPr>
          <w:p w14:paraId="700BB0AA"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t>20</w:t>
            </w:r>
          </w:p>
        </w:tc>
        <w:tc>
          <w:tcPr>
            <w:tcW w:w="655" w:type="pct"/>
            <w:tcBorders>
              <w:left w:val="nil"/>
              <w:bottom w:val="single" w:sz="8" w:space="0" w:color="000000"/>
              <w:right w:val="nil"/>
            </w:tcBorders>
            <w:shd w:val="clear" w:color="auto" w:fill="auto"/>
          </w:tcPr>
          <w:p w14:paraId="0B8554FC"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t>40</w:t>
            </w:r>
          </w:p>
        </w:tc>
        <w:tc>
          <w:tcPr>
            <w:tcW w:w="1013" w:type="pct"/>
            <w:tcBorders>
              <w:left w:val="nil"/>
              <w:bottom w:val="single" w:sz="8" w:space="0" w:color="000000"/>
              <w:right w:val="nil"/>
            </w:tcBorders>
            <w:shd w:val="clear" w:color="auto" w:fill="auto"/>
          </w:tcPr>
          <w:p w14:paraId="1519F854"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proofErr w:type="spellStart"/>
            <w:r w:rsidRPr="008627B3">
              <w:rPr>
                <w:rFonts w:ascii="Times New Roman" w:hAnsi="Times New Roman" w:cs="Times New Roman"/>
                <w:color w:val="0D0D0D"/>
                <w:sz w:val="16"/>
                <w:szCs w:val="16"/>
              </w:rPr>
              <w:t>Marechal</w:t>
            </w:r>
            <w:proofErr w:type="spellEnd"/>
            <w:r w:rsidRPr="008627B3">
              <w:rPr>
                <w:rFonts w:ascii="Times New Roman" w:hAnsi="Times New Roman" w:cs="Times New Roman"/>
                <w:color w:val="0D0D0D"/>
                <w:sz w:val="16"/>
                <w:szCs w:val="16"/>
              </w:rPr>
              <w:t xml:space="preserve"> </w:t>
            </w:r>
            <w:proofErr w:type="spellStart"/>
            <w:r w:rsidRPr="008627B3">
              <w:rPr>
                <w:rFonts w:ascii="Times New Roman" w:hAnsi="Times New Roman" w:cs="Times New Roman"/>
                <w:color w:val="0D0D0D"/>
                <w:sz w:val="16"/>
                <w:szCs w:val="16"/>
              </w:rPr>
              <w:t>Cândido</w:t>
            </w:r>
            <w:proofErr w:type="spellEnd"/>
            <w:r w:rsidRPr="008627B3">
              <w:rPr>
                <w:rFonts w:ascii="Times New Roman" w:hAnsi="Times New Roman" w:cs="Times New Roman"/>
                <w:color w:val="0D0D0D"/>
                <w:sz w:val="16"/>
                <w:szCs w:val="16"/>
              </w:rPr>
              <w:t xml:space="preserve"> </w:t>
            </w:r>
            <w:proofErr w:type="spellStart"/>
            <w:r w:rsidRPr="008627B3">
              <w:rPr>
                <w:rFonts w:ascii="Times New Roman" w:hAnsi="Times New Roman" w:cs="Times New Roman"/>
                <w:color w:val="0D0D0D"/>
                <w:sz w:val="16"/>
                <w:szCs w:val="16"/>
              </w:rPr>
              <w:t>Rondon</w:t>
            </w:r>
            <w:proofErr w:type="spellEnd"/>
            <w:r w:rsidRPr="008627B3">
              <w:rPr>
                <w:rFonts w:ascii="Times New Roman" w:hAnsi="Times New Roman" w:cs="Times New Roman"/>
                <w:color w:val="0D0D0D"/>
                <w:sz w:val="16"/>
                <w:szCs w:val="16"/>
              </w:rPr>
              <w:t>-PR</w:t>
            </w:r>
          </w:p>
        </w:tc>
        <w:tc>
          <w:tcPr>
            <w:tcW w:w="986" w:type="pct"/>
            <w:tcBorders>
              <w:left w:val="nil"/>
              <w:bottom w:val="single" w:sz="8" w:space="0" w:color="000000"/>
              <w:right w:val="nil"/>
            </w:tcBorders>
            <w:shd w:val="clear" w:color="auto" w:fill="auto"/>
          </w:tcPr>
          <w:p w14:paraId="20586B82" w14:textId="77777777" w:rsidR="00DD27EC" w:rsidRPr="008627B3" w:rsidRDefault="00DD27EC" w:rsidP="006270DF">
            <w:pPr>
              <w:spacing w:after="0"/>
              <w:jc w:val="both"/>
              <w:rPr>
                <w:rFonts w:ascii="Times New Roman" w:hAnsi="Times New Roman" w:cs="Times New Roman"/>
                <w:color w:val="0D0D0D"/>
                <w:sz w:val="16"/>
                <w:szCs w:val="16"/>
              </w:rPr>
            </w:pPr>
            <w:proofErr w:type="spellStart"/>
            <w:r w:rsidRPr="008627B3">
              <w:rPr>
                <w:rFonts w:ascii="Times New Roman" w:hAnsi="Times New Roman" w:cs="Times New Roman"/>
                <w:color w:val="0D0D0D"/>
                <w:sz w:val="16"/>
                <w:szCs w:val="16"/>
              </w:rPr>
              <w:t>Unicista</w:t>
            </w:r>
            <w:proofErr w:type="spellEnd"/>
            <w:r w:rsidRPr="008627B3">
              <w:rPr>
                <w:rFonts w:ascii="Times New Roman" w:hAnsi="Times New Roman" w:cs="Times New Roman"/>
                <w:color w:val="0D0D0D"/>
                <w:sz w:val="16"/>
                <w:szCs w:val="16"/>
              </w:rPr>
              <w:t xml:space="preserve"> </w:t>
            </w:r>
          </w:p>
          <w:p w14:paraId="7B212E85" w14:textId="77777777" w:rsidR="00DD27EC" w:rsidRPr="008627B3" w:rsidRDefault="00DD27EC" w:rsidP="006270DF">
            <w:pPr>
              <w:spacing w:after="0"/>
              <w:jc w:val="both"/>
              <w:rPr>
                <w:rFonts w:ascii="Times New Roman" w:hAnsi="Times New Roman" w:cs="Times New Roman"/>
                <w:color w:val="0D0D0D"/>
                <w:sz w:val="16"/>
                <w:szCs w:val="16"/>
              </w:rPr>
            </w:pPr>
            <w:proofErr w:type="spellStart"/>
            <w:r w:rsidRPr="008627B3">
              <w:rPr>
                <w:rFonts w:ascii="Times New Roman" w:hAnsi="Times New Roman" w:cs="Times New Roman"/>
                <w:color w:val="0D0D0D"/>
                <w:sz w:val="16"/>
                <w:szCs w:val="16"/>
              </w:rPr>
              <w:t>Pulsatilla</w:t>
            </w:r>
            <w:proofErr w:type="spellEnd"/>
            <w:r w:rsidRPr="008627B3">
              <w:rPr>
                <w:rFonts w:ascii="Times New Roman" w:hAnsi="Times New Roman" w:cs="Times New Roman"/>
                <w:color w:val="0D0D0D"/>
                <w:sz w:val="16"/>
                <w:szCs w:val="16"/>
              </w:rPr>
              <w:t xml:space="preserve"> 12CH e </w:t>
            </w:r>
            <w:proofErr w:type="spellStart"/>
            <w:r w:rsidRPr="008627B3">
              <w:rPr>
                <w:rFonts w:ascii="Times New Roman" w:hAnsi="Times New Roman" w:cs="Times New Roman"/>
                <w:color w:val="0D0D0D"/>
                <w:sz w:val="16"/>
                <w:szCs w:val="16"/>
              </w:rPr>
              <w:t>Calcarea</w:t>
            </w:r>
            <w:proofErr w:type="spellEnd"/>
            <w:r w:rsidRPr="008627B3">
              <w:rPr>
                <w:rFonts w:ascii="Times New Roman" w:hAnsi="Times New Roman" w:cs="Times New Roman"/>
                <w:color w:val="0D0D0D"/>
                <w:sz w:val="16"/>
                <w:szCs w:val="16"/>
              </w:rPr>
              <w:t xml:space="preserve"> </w:t>
            </w:r>
            <w:proofErr w:type="spellStart"/>
            <w:r w:rsidRPr="008627B3">
              <w:rPr>
                <w:rFonts w:ascii="Times New Roman" w:hAnsi="Times New Roman" w:cs="Times New Roman"/>
                <w:color w:val="0D0D0D"/>
                <w:sz w:val="16"/>
                <w:szCs w:val="16"/>
              </w:rPr>
              <w:t>carbonica</w:t>
            </w:r>
            <w:proofErr w:type="spellEnd"/>
            <w:r w:rsidRPr="008627B3">
              <w:rPr>
                <w:rFonts w:ascii="Times New Roman" w:hAnsi="Times New Roman" w:cs="Times New Roman"/>
                <w:color w:val="0D0D0D"/>
                <w:sz w:val="16"/>
                <w:szCs w:val="16"/>
              </w:rPr>
              <w:t xml:space="preserve"> 12CH </w:t>
            </w:r>
          </w:p>
          <w:p w14:paraId="43028B6B"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p>
        </w:tc>
        <w:tc>
          <w:tcPr>
            <w:tcW w:w="774" w:type="pct"/>
            <w:tcBorders>
              <w:left w:val="nil"/>
              <w:bottom w:val="single" w:sz="8" w:space="0" w:color="000000"/>
            </w:tcBorders>
            <w:shd w:val="clear" w:color="auto" w:fill="auto"/>
          </w:tcPr>
          <w:p w14:paraId="53AB5F50" w14:textId="77777777" w:rsidR="00DD27EC" w:rsidRPr="008627B3" w:rsidRDefault="00DD27EC" w:rsidP="006270DF">
            <w:pPr>
              <w:tabs>
                <w:tab w:val="decimal" w:pos="360"/>
              </w:tabs>
              <w:spacing w:after="200" w:line="276" w:lineRule="auto"/>
              <w:jc w:val="both"/>
              <w:rPr>
                <w:rFonts w:ascii="Times New Roman" w:hAnsi="Times New Roman" w:cs="Times New Roman"/>
                <w:color w:val="0D0D0D"/>
                <w:sz w:val="16"/>
                <w:szCs w:val="16"/>
              </w:rPr>
            </w:pPr>
            <w:r w:rsidRPr="008627B3">
              <w:rPr>
                <w:rFonts w:ascii="Times New Roman" w:hAnsi="Times New Roman" w:cs="Times New Roman"/>
                <w:color w:val="0D0D0D"/>
                <w:sz w:val="16"/>
                <w:szCs w:val="16"/>
              </w:rPr>
              <w:t>Nada digno de nota</w:t>
            </w:r>
          </w:p>
        </w:tc>
      </w:tr>
    </w:tbl>
    <w:p w14:paraId="2F6D59DF" w14:textId="77777777" w:rsidR="004520C4" w:rsidRDefault="00DD27EC" w:rsidP="004520C4">
      <w:pPr>
        <w:spacing w:after="0" w:line="360" w:lineRule="auto"/>
        <w:ind w:firstLine="708"/>
        <w:jc w:val="both"/>
        <w:rPr>
          <w:rFonts w:ascii="Times New Roman" w:eastAsia="Times New Roman" w:hAnsi="Times New Roman" w:cs="Times New Roman"/>
          <w:color w:val="auto"/>
          <w:sz w:val="24"/>
          <w:szCs w:val="24"/>
          <w:lang w:val="pt-BR" w:eastAsia="pt-BR"/>
        </w:rPr>
      </w:pPr>
      <w:r>
        <w:rPr>
          <w:rFonts w:ascii="Times New Roman" w:eastAsia="Times New Roman" w:hAnsi="Times New Roman" w:cs="Times New Roman"/>
          <w:color w:val="auto"/>
          <w:sz w:val="24"/>
          <w:szCs w:val="24"/>
          <w:lang w:val="pt-BR" w:eastAsia="pt-BR"/>
        </w:rPr>
        <w:br w:type="page"/>
      </w:r>
    </w:p>
    <w:p w14:paraId="6995D939" w14:textId="44D97AB9" w:rsidR="00DD27EC" w:rsidRDefault="00DD27EC" w:rsidP="004520C4">
      <w:pPr>
        <w:spacing w:after="0"/>
        <w:rPr>
          <w:rFonts w:ascii="Times New Roman" w:eastAsia="Times New Roman" w:hAnsi="Times New Roman" w:cs="Times New Roman"/>
          <w:color w:val="auto"/>
          <w:sz w:val="24"/>
          <w:szCs w:val="24"/>
          <w:lang w:val="pt-BR" w:eastAsia="pt-BR"/>
        </w:rPr>
      </w:pPr>
    </w:p>
    <w:p w14:paraId="7E04A969" w14:textId="0371AB18" w:rsidR="003366DE" w:rsidRDefault="00DE5DE5" w:rsidP="00631FA6">
      <w:pPr>
        <w:spacing w:after="0" w:line="360" w:lineRule="auto"/>
        <w:ind w:firstLine="708"/>
        <w:jc w:val="both"/>
        <w:rPr>
          <w:rFonts w:ascii="Times New Roman" w:eastAsia="Times New Roman" w:hAnsi="Times New Roman" w:cs="Times New Roman"/>
          <w:color w:val="auto"/>
          <w:sz w:val="24"/>
          <w:szCs w:val="24"/>
          <w:lang w:val="pt-BR" w:eastAsia="pt-BR"/>
        </w:rPr>
      </w:pPr>
      <w:r w:rsidRPr="00A117D0">
        <w:rPr>
          <w:rFonts w:ascii="Times New Roman" w:eastAsia="Times New Roman" w:hAnsi="Times New Roman" w:cs="Times New Roman"/>
          <w:color w:val="auto"/>
          <w:sz w:val="24"/>
          <w:szCs w:val="24"/>
          <w:lang w:val="pt-BR" w:eastAsia="pt-BR"/>
        </w:rPr>
        <w:t xml:space="preserve">Como mostra </w:t>
      </w:r>
      <w:r w:rsidR="00BD7F8E">
        <w:rPr>
          <w:rFonts w:ascii="Times New Roman" w:eastAsia="Times New Roman" w:hAnsi="Times New Roman" w:cs="Times New Roman"/>
          <w:color w:val="auto"/>
          <w:sz w:val="24"/>
          <w:szCs w:val="24"/>
          <w:lang w:val="pt-BR" w:eastAsia="pt-BR"/>
        </w:rPr>
        <w:t>a</w:t>
      </w:r>
      <w:r w:rsidR="00BD7F8E" w:rsidRPr="00A117D0">
        <w:rPr>
          <w:rFonts w:ascii="Times New Roman" w:eastAsia="Times New Roman" w:hAnsi="Times New Roman" w:cs="Times New Roman"/>
          <w:color w:val="auto"/>
          <w:sz w:val="24"/>
          <w:szCs w:val="24"/>
          <w:lang w:val="pt-BR" w:eastAsia="pt-BR"/>
        </w:rPr>
        <w:t xml:space="preserve"> </w:t>
      </w:r>
      <w:r>
        <w:rPr>
          <w:rFonts w:ascii="Times New Roman" w:eastAsia="Times New Roman" w:hAnsi="Times New Roman" w:cs="Times New Roman"/>
          <w:color w:val="auto"/>
          <w:sz w:val="24"/>
          <w:szCs w:val="24"/>
          <w:lang w:val="pt-BR" w:eastAsia="pt-BR"/>
        </w:rPr>
        <w:t>Tabela</w:t>
      </w:r>
      <w:r w:rsidR="004520C4">
        <w:rPr>
          <w:rFonts w:ascii="Times New Roman" w:eastAsia="Times New Roman" w:hAnsi="Times New Roman" w:cs="Times New Roman"/>
          <w:color w:val="auto"/>
          <w:sz w:val="24"/>
          <w:szCs w:val="24"/>
          <w:lang w:val="pt-BR" w:eastAsia="pt-BR"/>
        </w:rPr>
        <w:t xml:space="preserve"> 1</w:t>
      </w:r>
      <w:r w:rsidRPr="00A117D0">
        <w:rPr>
          <w:rFonts w:ascii="Times New Roman" w:eastAsia="Times New Roman" w:hAnsi="Times New Roman" w:cs="Times New Roman"/>
          <w:color w:val="auto"/>
          <w:sz w:val="24"/>
          <w:szCs w:val="24"/>
          <w:lang w:val="pt-BR" w:eastAsia="pt-BR"/>
        </w:rPr>
        <w:t>, as propriedades que faziam uso de medicamentos homeopáticos Unicistas, tiveram mais resultados satisfatórios no tratamento da mastite do que aquelas que usavam compostos homeopáticos comprados em lojas agropecuárias. Apenas na propriedade de Marechal Rondon no Paraná, os autores relataram que não houve resultados significativos no tratamento entre os medicamentos alopáticos e homeopáticos (</w:t>
      </w:r>
      <w:r w:rsidR="00844C61" w:rsidRPr="00A117D0">
        <w:rPr>
          <w:rFonts w:ascii="Times New Roman" w:eastAsia="Times New Roman" w:hAnsi="Times New Roman" w:cs="Times New Roman"/>
          <w:color w:val="auto"/>
          <w:sz w:val="24"/>
          <w:szCs w:val="24"/>
          <w:lang w:val="pt-BR" w:eastAsia="pt-BR"/>
        </w:rPr>
        <w:t>MULLER</w:t>
      </w:r>
      <w:r w:rsidRPr="00A117D0">
        <w:rPr>
          <w:rFonts w:ascii="Times New Roman" w:eastAsia="Times New Roman" w:hAnsi="Times New Roman" w:cs="Times New Roman"/>
          <w:color w:val="auto"/>
          <w:sz w:val="24"/>
          <w:szCs w:val="24"/>
          <w:lang w:val="pt-BR" w:eastAsia="pt-BR"/>
        </w:rPr>
        <w:t xml:space="preserve"> </w:t>
      </w:r>
      <w:proofErr w:type="gramStart"/>
      <w:r w:rsidR="00DD27EC" w:rsidRPr="00DD27EC">
        <w:rPr>
          <w:rFonts w:ascii="Times New Roman" w:eastAsia="Times New Roman" w:hAnsi="Times New Roman" w:cs="Times New Roman"/>
          <w:i/>
          <w:color w:val="auto"/>
          <w:sz w:val="24"/>
          <w:szCs w:val="24"/>
          <w:lang w:val="pt-BR" w:eastAsia="pt-BR"/>
        </w:rPr>
        <w:t>et</w:t>
      </w:r>
      <w:proofErr w:type="gramEnd"/>
      <w:r w:rsidR="00DD27EC" w:rsidRPr="00DD27EC">
        <w:rPr>
          <w:rFonts w:ascii="Times New Roman" w:eastAsia="Times New Roman" w:hAnsi="Times New Roman" w:cs="Times New Roman"/>
          <w:i/>
          <w:color w:val="auto"/>
          <w:sz w:val="24"/>
          <w:szCs w:val="24"/>
          <w:lang w:val="pt-BR" w:eastAsia="pt-BR"/>
        </w:rPr>
        <w:t xml:space="preserve"> al</w:t>
      </w:r>
      <w:r w:rsidRPr="00A117D0">
        <w:rPr>
          <w:rFonts w:ascii="Times New Roman" w:eastAsia="Times New Roman" w:hAnsi="Times New Roman" w:cs="Times New Roman"/>
          <w:color w:val="auto"/>
          <w:sz w:val="24"/>
          <w:szCs w:val="24"/>
          <w:lang w:val="pt-BR" w:eastAsia="pt-BR"/>
        </w:rPr>
        <w:t>.</w:t>
      </w:r>
      <w:r w:rsidR="00844C61">
        <w:rPr>
          <w:rFonts w:ascii="Times New Roman" w:eastAsia="Times New Roman" w:hAnsi="Times New Roman" w:cs="Times New Roman"/>
          <w:color w:val="auto"/>
          <w:sz w:val="24"/>
          <w:szCs w:val="24"/>
          <w:lang w:val="pt-BR" w:eastAsia="pt-BR"/>
        </w:rPr>
        <w:t xml:space="preserve">, </w:t>
      </w:r>
      <w:r w:rsidRPr="00A117D0">
        <w:rPr>
          <w:rFonts w:ascii="Times New Roman" w:eastAsia="Times New Roman" w:hAnsi="Times New Roman" w:cs="Times New Roman"/>
          <w:color w:val="auto"/>
          <w:sz w:val="24"/>
          <w:szCs w:val="24"/>
          <w:lang w:val="pt-BR" w:eastAsia="pt-BR"/>
        </w:rPr>
        <w:t>2013).</w:t>
      </w:r>
      <w:r w:rsidR="004B0966">
        <w:rPr>
          <w:rFonts w:ascii="Times New Roman" w:eastAsia="Times New Roman" w:hAnsi="Times New Roman" w:cs="Times New Roman"/>
          <w:color w:val="auto"/>
          <w:sz w:val="24"/>
          <w:szCs w:val="24"/>
          <w:lang w:val="pt-BR" w:eastAsia="pt-BR"/>
        </w:rPr>
        <w:t xml:space="preserve"> </w:t>
      </w:r>
      <w:r w:rsidRPr="00A117D0">
        <w:rPr>
          <w:rFonts w:ascii="Times New Roman" w:eastAsia="Times New Roman" w:hAnsi="Times New Roman" w:cs="Times New Roman"/>
          <w:color w:val="auto"/>
          <w:sz w:val="24"/>
          <w:szCs w:val="24"/>
          <w:lang w:val="pt-BR" w:eastAsia="pt-BR"/>
        </w:rPr>
        <w:t xml:space="preserve">Já nas propriedades apresentadas </w:t>
      </w:r>
      <w:r w:rsidR="00BD7F8E" w:rsidRPr="00A117D0">
        <w:rPr>
          <w:rFonts w:ascii="Times New Roman" w:eastAsia="Times New Roman" w:hAnsi="Times New Roman" w:cs="Times New Roman"/>
          <w:color w:val="auto"/>
          <w:sz w:val="24"/>
          <w:szCs w:val="24"/>
          <w:lang w:val="pt-BR" w:eastAsia="pt-BR"/>
        </w:rPr>
        <w:t>n</w:t>
      </w:r>
      <w:r w:rsidR="00BD7F8E">
        <w:rPr>
          <w:rFonts w:ascii="Times New Roman" w:eastAsia="Times New Roman" w:hAnsi="Times New Roman" w:cs="Times New Roman"/>
          <w:color w:val="auto"/>
          <w:sz w:val="24"/>
          <w:szCs w:val="24"/>
          <w:lang w:val="pt-BR" w:eastAsia="pt-BR"/>
        </w:rPr>
        <w:t>a</w:t>
      </w:r>
      <w:r w:rsidR="00BD7F8E" w:rsidRPr="00A117D0">
        <w:rPr>
          <w:rFonts w:ascii="Times New Roman" w:eastAsia="Times New Roman" w:hAnsi="Times New Roman" w:cs="Times New Roman"/>
          <w:color w:val="auto"/>
          <w:sz w:val="24"/>
          <w:szCs w:val="24"/>
          <w:lang w:val="pt-BR" w:eastAsia="pt-BR"/>
        </w:rPr>
        <w:t xml:space="preserve"> </w:t>
      </w:r>
      <w:r>
        <w:rPr>
          <w:rFonts w:ascii="Times New Roman" w:eastAsia="Times New Roman" w:hAnsi="Times New Roman" w:cs="Times New Roman"/>
          <w:color w:val="auto"/>
          <w:sz w:val="24"/>
          <w:szCs w:val="24"/>
          <w:lang w:val="pt-BR" w:eastAsia="pt-BR"/>
        </w:rPr>
        <w:t>Tabela</w:t>
      </w:r>
      <w:r w:rsidRPr="00A117D0">
        <w:rPr>
          <w:rFonts w:ascii="Times New Roman" w:eastAsia="Times New Roman" w:hAnsi="Times New Roman" w:cs="Times New Roman"/>
          <w:color w:val="auto"/>
          <w:sz w:val="24"/>
          <w:szCs w:val="24"/>
          <w:lang w:val="pt-BR" w:eastAsia="pt-BR"/>
        </w:rPr>
        <w:t xml:space="preserve"> </w:t>
      </w:r>
      <w:r w:rsidR="00C20BCB">
        <w:rPr>
          <w:rFonts w:ascii="Times New Roman" w:eastAsia="Times New Roman" w:hAnsi="Times New Roman" w:cs="Times New Roman"/>
          <w:color w:val="auto"/>
          <w:sz w:val="24"/>
          <w:szCs w:val="24"/>
          <w:lang w:val="pt-BR" w:eastAsia="pt-BR"/>
        </w:rPr>
        <w:t>2</w:t>
      </w:r>
      <w:r w:rsidRPr="00A117D0">
        <w:rPr>
          <w:rFonts w:ascii="Times New Roman" w:eastAsia="Times New Roman" w:hAnsi="Times New Roman" w:cs="Times New Roman"/>
          <w:color w:val="auto"/>
          <w:sz w:val="24"/>
          <w:szCs w:val="24"/>
          <w:lang w:val="pt-BR" w:eastAsia="pt-BR"/>
        </w:rPr>
        <w:t xml:space="preserve">, </w:t>
      </w:r>
      <w:r w:rsidR="00BD7F8E">
        <w:rPr>
          <w:rFonts w:ascii="Times New Roman" w:eastAsia="Times New Roman" w:hAnsi="Times New Roman" w:cs="Times New Roman"/>
          <w:color w:val="auto"/>
          <w:sz w:val="24"/>
          <w:szCs w:val="24"/>
          <w:lang w:val="pt-BR" w:eastAsia="pt-BR"/>
        </w:rPr>
        <w:t>as quais</w:t>
      </w:r>
      <w:r w:rsidR="00BD7F8E" w:rsidRPr="00A117D0">
        <w:rPr>
          <w:rFonts w:ascii="Times New Roman" w:eastAsia="Times New Roman" w:hAnsi="Times New Roman" w:cs="Times New Roman"/>
          <w:color w:val="auto"/>
          <w:sz w:val="24"/>
          <w:szCs w:val="24"/>
          <w:lang w:val="pt-BR" w:eastAsia="pt-BR"/>
        </w:rPr>
        <w:t xml:space="preserve"> </w:t>
      </w:r>
      <w:r w:rsidRPr="00A117D0">
        <w:rPr>
          <w:rFonts w:ascii="Times New Roman" w:eastAsia="Times New Roman" w:hAnsi="Times New Roman" w:cs="Times New Roman"/>
          <w:color w:val="auto"/>
          <w:sz w:val="24"/>
          <w:szCs w:val="24"/>
          <w:lang w:val="pt-BR" w:eastAsia="pt-BR"/>
        </w:rPr>
        <w:t>usavam algum antibiótico alopático para tratamento da mastite</w:t>
      </w:r>
      <w:r w:rsidR="00BD7F8E">
        <w:rPr>
          <w:rFonts w:ascii="Times New Roman" w:eastAsia="Times New Roman" w:hAnsi="Times New Roman" w:cs="Times New Roman"/>
          <w:color w:val="auto"/>
          <w:sz w:val="24"/>
          <w:szCs w:val="24"/>
          <w:lang w:val="pt-BR" w:eastAsia="pt-BR"/>
        </w:rPr>
        <w:t>,</w:t>
      </w:r>
      <w:r w:rsidRPr="00A117D0">
        <w:rPr>
          <w:rFonts w:ascii="Times New Roman" w:eastAsia="Times New Roman" w:hAnsi="Times New Roman" w:cs="Times New Roman"/>
          <w:color w:val="auto"/>
          <w:sz w:val="24"/>
          <w:szCs w:val="24"/>
          <w:lang w:val="pt-BR" w:eastAsia="pt-BR"/>
        </w:rPr>
        <w:t xml:space="preserve"> a maioria apresentou bactérias resistentes a alguns medicamentos.</w:t>
      </w:r>
    </w:p>
    <w:p w14:paraId="12B07973" w14:textId="77777777" w:rsidR="00631FA6" w:rsidRDefault="00631FA6" w:rsidP="00CD7570">
      <w:pPr>
        <w:spacing w:after="0" w:line="360" w:lineRule="auto"/>
        <w:jc w:val="both"/>
        <w:rPr>
          <w:rFonts w:ascii="Times New Roman" w:eastAsia="Times New Roman" w:hAnsi="Times New Roman" w:cs="Times New Roman"/>
          <w:color w:val="auto"/>
          <w:sz w:val="24"/>
          <w:szCs w:val="24"/>
          <w:lang w:val="pt-BR" w:eastAsia="pt-BR"/>
        </w:rPr>
      </w:pPr>
    </w:p>
    <w:p w14:paraId="317E697A" w14:textId="2EE90223" w:rsidR="003366DE" w:rsidRDefault="00E01D8E" w:rsidP="00CD7570">
      <w:pPr>
        <w:spacing w:after="0" w:line="360" w:lineRule="auto"/>
        <w:jc w:val="both"/>
        <w:rPr>
          <w:rFonts w:ascii="Times New Roman" w:eastAsia="Times New Roman" w:hAnsi="Times New Roman" w:cs="Times New Roman"/>
          <w:color w:val="auto"/>
          <w:sz w:val="24"/>
          <w:szCs w:val="24"/>
          <w:lang w:val="pt-BR" w:eastAsia="pt-BR"/>
        </w:rPr>
      </w:pPr>
      <w:r>
        <w:rPr>
          <w:rFonts w:ascii="Times New Roman" w:eastAsia="Times New Roman" w:hAnsi="Times New Roman" w:cs="Times New Roman"/>
          <w:color w:val="auto"/>
          <w:sz w:val="24"/>
          <w:szCs w:val="24"/>
          <w:lang w:val="pt-BR" w:eastAsia="pt-BR"/>
        </w:rPr>
        <w:t xml:space="preserve">Tabela </w:t>
      </w:r>
      <w:r w:rsidR="00C20BCB">
        <w:rPr>
          <w:rFonts w:ascii="Times New Roman" w:eastAsia="Times New Roman" w:hAnsi="Times New Roman" w:cs="Times New Roman"/>
          <w:color w:val="auto"/>
          <w:sz w:val="24"/>
          <w:szCs w:val="24"/>
          <w:lang w:val="pt-BR" w:eastAsia="pt-BR"/>
        </w:rPr>
        <w:t>2</w:t>
      </w:r>
      <w:r>
        <w:rPr>
          <w:rFonts w:ascii="Times New Roman" w:eastAsia="Times New Roman" w:hAnsi="Times New Roman" w:cs="Times New Roman"/>
          <w:color w:val="auto"/>
          <w:sz w:val="24"/>
          <w:szCs w:val="24"/>
          <w:lang w:val="pt-BR" w:eastAsia="pt-BR"/>
        </w:rPr>
        <w:t xml:space="preserve"> – </w:t>
      </w:r>
      <w:r w:rsidR="00631FA6" w:rsidRPr="00631FA6">
        <w:rPr>
          <w:rFonts w:ascii="Times New Roman" w:eastAsia="Times New Roman" w:hAnsi="Times New Roman" w:cs="Times New Roman"/>
          <w:color w:val="auto"/>
          <w:sz w:val="24"/>
          <w:szCs w:val="24"/>
          <w:lang w:val="pt-BR" w:eastAsia="pt-BR"/>
        </w:rPr>
        <w:t>Dados sobre resistência antibiótica em algumas propriedades</w:t>
      </w:r>
      <w:r w:rsidR="00642379">
        <w:rPr>
          <w:rFonts w:ascii="Times New Roman" w:eastAsia="Times New Roman" w:hAnsi="Times New Roman" w:cs="Times New Roman"/>
          <w:color w:val="auto"/>
          <w:sz w:val="24"/>
          <w:szCs w:val="24"/>
          <w:lang w:val="pt-BR" w:eastAsia="pt-BR"/>
        </w:rPr>
        <w:t>.</w:t>
      </w:r>
    </w:p>
    <w:tbl>
      <w:tblPr>
        <w:tblpPr w:leftFromText="141" w:rightFromText="141" w:vertAnchor="text" w:horzAnchor="margin" w:tblpY="184"/>
        <w:tblW w:w="4820" w:type="pct"/>
        <w:tblBorders>
          <w:top w:val="single" w:sz="8" w:space="0" w:color="000000"/>
          <w:bottom w:val="single" w:sz="8" w:space="0" w:color="000000"/>
          <w:insideH w:val="single" w:sz="8" w:space="0" w:color="000000"/>
        </w:tblBorders>
        <w:tblLook w:val="0660" w:firstRow="1" w:lastRow="1" w:firstColumn="0" w:lastColumn="0" w:noHBand="1" w:noVBand="1"/>
      </w:tblPr>
      <w:tblGrid>
        <w:gridCol w:w="1827"/>
        <w:gridCol w:w="1315"/>
        <w:gridCol w:w="1378"/>
        <w:gridCol w:w="1800"/>
        <w:gridCol w:w="1579"/>
        <w:gridCol w:w="1381"/>
      </w:tblGrid>
      <w:tr w:rsidR="00631FA6" w:rsidRPr="00B74A8F" w14:paraId="17BB1813" w14:textId="77777777" w:rsidTr="00631FA6">
        <w:trPr>
          <w:trHeight w:val="500"/>
        </w:trPr>
        <w:tc>
          <w:tcPr>
            <w:tcW w:w="984" w:type="pct"/>
            <w:shd w:val="clear" w:color="auto" w:fill="auto"/>
            <w:noWrap/>
          </w:tcPr>
          <w:p w14:paraId="4C724EC4" w14:textId="77777777" w:rsidR="00631FA6" w:rsidRPr="008627B3" w:rsidRDefault="00631FA6" w:rsidP="00631FA6">
            <w:pPr>
              <w:spacing w:after="0"/>
              <w:jc w:val="both"/>
              <w:rPr>
                <w:rFonts w:ascii="Times New Roman" w:hAnsi="Times New Roman" w:cs="Times New Roman"/>
                <w:b/>
                <w:bCs/>
                <w:color w:val="000000"/>
                <w:sz w:val="16"/>
                <w:szCs w:val="16"/>
              </w:rPr>
            </w:pPr>
            <w:r w:rsidRPr="008627B3">
              <w:rPr>
                <w:rFonts w:ascii="Times New Roman" w:hAnsi="Times New Roman" w:cs="Times New Roman"/>
                <w:b/>
                <w:bCs/>
                <w:color w:val="000000"/>
                <w:sz w:val="16"/>
                <w:szCs w:val="16"/>
              </w:rPr>
              <w:t xml:space="preserve">Autores </w:t>
            </w:r>
          </w:p>
        </w:tc>
        <w:tc>
          <w:tcPr>
            <w:tcW w:w="708" w:type="pct"/>
            <w:shd w:val="clear" w:color="auto" w:fill="auto"/>
          </w:tcPr>
          <w:p w14:paraId="58448347" w14:textId="77777777" w:rsidR="00631FA6" w:rsidRPr="008627B3" w:rsidRDefault="00631FA6" w:rsidP="00631FA6">
            <w:pPr>
              <w:spacing w:after="0"/>
              <w:jc w:val="both"/>
              <w:rPr>
                <w:rFonts w:ascii="Times New Roman" w:hAnsi="Times New Roman" w:cs="Times New Roman"/>
                <w:b/>
                <w:bCs/>
                <w:color w:val="000000"/>
                <w:sz w:val="16"/>
                <w:szCs w:val="16"/>
              </w:rPr>
            </w:pPr>
            <w:proofErr w:type="spellStart"/>
            <w:r w:rsidRPr="008627B3">
              <w:rPr>
                <w:rFonts w:ascii="Times New Roman" w:hAnsi="Times New Roman" w:cs="Times New Roman"/>
                <w:b/>
                <w:bCs/>
                <w:color w:val="000000"/>
                <w:sz w:val="16"/>
                <w:szCs w:val="16"/>
              </w:rPr>
              <w:t>Propriedades</w:t>
            </w:r>
            <w:proofErr w:type="spellEnd"/>
          </w:p>
        </w:tc>
        <w:tc>
          <w:tcPr>
            <w:tcW w:w="742" w:type="pct"/>
            <w:shd w:val="clear" w:color="auto" w:fill="auto"/>
          </w:tcPr>
          <w:p w14:paraId="576D1EF9" w14:textId="77777777" w:rsidR="00631FA6" w:rsidRPr="008627B3" w:rsidRDefault="00631FA6" w:rsidP="00631FA6">
            <w:pPr>
              <w:spacing w:after="0"/>
              <w:jc w:val="both"/>
              <w:rPr>
                <w:rFonts w:ascii="Times New Roman" w:hAnsi="Times New Roman" w:cs="Times New Roman"/>
                <w:b/>
                <w:bCs/>
                <w:color w:val="000000"/>
                <w:sz w:val="16"/>
                <w:szCs w:val="16"/>
              </w:rPr>
            </w:pPr>
            <w:proofErr w:type="spellStart"/>
            <w:r w:rsidRPr="008627B3">
              <w:rPr>
                <w:rFonts w:ascii="Times New Roman" w:hAnsi="Times New Roman" w:cs="Times New Roman"/>
                <w:b/>
                <w:bCs/>
                <w:color w:val="000000"/>
                <w:sz w:val="16"/>
                <w:szCs w:val="16"/>
              </w:rPr>
              <w:t>Amostras</w:t>
            </w:r>
            <w:proofErr w:type="spellEnd"/>
            <w:r w:rsidRPr="008627B3">
              <w:rPr>
                <w:rFonts w:ascii="Times New Roman" w:hAnsi="Times New Roman" w:cs="Times New Roman"/>
                <w:b/>
                <w:bCs/>
                <w:color w:val="000000"/>
                <w:sz w:val="16"/>
                <w:szCs w:val="16"/>
              </w:rPr>
              <w:t xml:space="preserve"> de </w:t>
            </w:r>
            <w:proofErr w:type="spellStart"/>
            <w:r w:rsidRPr="008627B3">
              <w:rPr>
                <w:rFonts w:ascii="Times New Roman" w:hAnsi="Times New Roman" w:cs="Times New Roman"/>
                <w:b/>
                <w:bCs/>
                <w:color w:val="000000"/>
                <w:sz w:val="16"/>
                <w:szCs w:val="16"/>
              </w:rPr>
              <w:t>leite</w:t>
            </w:r>
            <w:proofErr w:type="spellEnd"/>
            <w:r w:rsidRPr="008627B3">
              <w:rPr>
                <w:rFonts w:ascii="Times New Roman" w:hAnsi="Times New Roman" w:cs="Times New Roman"/>
                <w:b/>
                <w:bCs/>
                <w:color w:val="000000"/>
                <w:sz w:val="16"/>
                <w:szCs w:val="16"/>
              </w:rPr>
              <w:t xml:space="preserve"> positivas</w:t>
            </w:r>
          </w:p>
        </w:tc>
        <w:tc>
          <w:tcPr>
            <w:tcW w:w="970" w:type="pct"/>
            <w:shd w:val="clear" w:color="auto" w:fill="auto"/>
          </w:tcPr>
          <w:p w14:paraId="104A0AAE" w14:textId="77777777" w:rsidR="00631FA6" w:rsidRPr="008627B3" w:rsidRDefault="00631FA6" w:rsidP="00631FA6">
            <w:pPr>
              <w:spacing w:after="0"/>
              <w:jc w:val="center"/>
              <w:rPr>
                <w:rFonts w:ascii="Times New Roman" w:hAnsi="Times New Roman" w:cs="Times New Roman"/>
                <w:b/>
                <w:bCs/>
                <w:color w:val="000000"/>
                <w:sz w:val="16"/>
                <w:szCs w:val="16"/>
              </w:rPr>
            </w:pPr>
            <w:r w:rsidRPr="008627B3">
              <w:rPr>
                <w:rFonts w:ascii="Times New Roman" w:hAnsi="Times New Roman" w:cs="Times New Roman"/>
                <w:b/>
                <w:bCs/>
                <w:color w:val="000000"/>
                <w:sz w:val="16"/>
                <w:szCs w:val="16"/>
              </w:rPr>
              <w:t>Local</w:t>
            </w:r>
          </w:p>
        </w:tc>
        <w:tc>
          <w:tcPr>
            <w:tcW w:w="851" w:type="pct"/>
            <w:shd w:val="clear" w:color="auto" w:fill="auto"/>
          </w:tcPr>
          <w:p w14:paraId="03886EFC" w14:textId="77777777" w:rsidR="00631FA6" w:rsidRPr="008627B3" w:rsidRDefault="00631FA6" w:rsidP="00631FA6">
            <w:pPr>
              <w:spacing w:after="0"/>
              <w:jc w:val="both"/>
              <w:rPr>
                <w:rFonts w:ascii="Times New Roman" w:hAnsi="Times New Roman" w:cs="Times New Roman"/>
                <w:b/>
                <w:bCs/>
                <w:color w:val="000000"/>
                <w:sz w:val="16"/>
                <w:szCs w:val="16"/>
              </w:rPr>
            </w:pPr>
            <w:proofErr w:type="spellStart"/>
            <w:r w:rsidRPr="008627B3">
              <w:rPr>
                <w:rFonts w:ascii="Times New Roman" w:hAnsi="Times New Roman" w:cs="Times New Roman"/>
                <w:b/>
                <w:bCs/>
                <w:color w:val="000000"/>
                <w:sz w:val="16"/>
                <w:szCs w:val="16"/>
              </w:rPr>
              <w:t>Bactérias</w:t>
            </w:r>
            <w:proofErr w:type="spellEnd"/>
          </w:p>
          <w:p w14:paraId="24166EBF" w14:textId="77777777" w:rsidR="00631FA6" w:rsidRPr="008627B3" w:rsidRDefault="00631FA6" w:rsidP="00631FA6">
            <w:pPr>
              <w:spacing w:after="0"/>
              <w:jc w:val="both"/>
              <w:rPr>
                <w:rFonts w:ascii="Times New Roman" w:hAnsi="Times New Roman" w:cs="Times New Roman"/>
                <w:b/>
                <w:bCs/>
                <w:color w:val="000000"/>
                <w:sz w:val="16"/>
                <w:szCs w:val="16"/>
              </w:rPr>
            </w:pPr>
            <w:proofErr w:type="spellStart"/>
            <w:r w:rsidRPr="008627B3">
              <w:rPr>
                <w:rFonts w:ascii="Times New Roman" w:hAnsi="Times New Roman" w:cs="Times New Roman"/>
                <w:b/>
                <w:bCs/>
                <w:color w:val="000000"/>
                <w:sz w:val="16"/>
                <w:szCs w:val="16"/>
              </w:rPr>
              <w:t>isoladas</w:t>
            </w:r>
            <w:proofErr w:type="spellEnd"/>
          </w:p>
        </w:tc>
        <w:tc>
          <w:tcPr>
            <w:tcW w:w="744" w:type="pct"/>
            <w:shd w:val="clear" w:color="auto" w:fill="auto"/>
          </w:tcPr>
          <w:p w14:paraId="0BA36DE1" w14:textId="77777777" w:rsidR="00631FA6" w:rsidRPr="008627B3" w:rsidRDefault="00631FA6" w:rsidP="00631FA6">
            <w:pPr>
              <w:spacing w:after="0"/>
              <w:jc w:val="both"/>
              <w:rPr>
                <w:rFonts w:ascii="Times New Roman" w:hAnsi="Times New Roman" w:cs="Times New Roman"/>
                <w:b/>
                <w:bCs/>
                <w:color w:val="000000"/>
                <w:sz w:val="16"/>
                <w:szCs w:val="16"/>
              </w:rPr>
            </w:pPr>
            <w:r w:rsidRPr="008627B3">
              <w:rPr>
                <w:rFonts w:ascii="Times New Roman" w:hAnsi="Times New Roman" w:cs="Times New Roman"/>
                <w:b/>
                <w:bCs/>
                <w:color w:val="000000"/>
                <w:sz w:val="16"/>
                <w:szCs w:val="16"/>
              </w:rPr>
              <w:t xml:space="preserve">Resistencia </w:t>
            </w:r>
            <w:proofErr w:type="spellStart"/>
            <w:r w:rsidRPr="008627B3">
              <w:rPr>
                <w:rFonts w:ascii="Times New Roman" w:hAnsi="Times New Roman" w:cs="Times New Roman"/>
                <w:b/>
                <w:bCs/>
                <w:color w:val="000000"/>
                <w:sz w:val="16"/>
                <w:szCs w:val="16"/>
              </w:rPr>
              <w:t>aos</w:t>
            </w:r>
            <w:proofErr w:type="spellEnd"/>
            <w:r w:rsidRPr="008627B3">
              <w:rPr>
                <w:rFonts w:ascii="Times New Roman" w:hAnsi="Times New Roman" w:cs="Times New Roman"/>
                <w:b/>
                <w:bCs/>
                <w:color w:val="000000"/>
                <w:sz w:val="16"/>
                <w:szCs w:val="16"/>
              </w:rPr>
              <w:t xml:space="preserve"> antibióticos</w:t>
            </w:r>
          </w:p>
        </w:tc>
      </w:tr>
      <w:tr w:rsidR="00631FA6" w:rsidRPr="00B74A8F" w14:paraId="6B0360FC" w14:textId="77777777" w:rsidTr="00631FA6">
        <w:trPr>
          <w:trHeight w:val="6517"/>
        </w:trPr>
        <w:tc>
          <w:tcPr>
            <w:tcW w:w="984" w:type="pct"/>
            <w:shd w:val="clear" w:color="auto" w:fill="auto"/>
            <w:noWrap/>
          </w:tcPr>
          <w:p w14:paraId="7F974161" w14:textId="2E4818D0" w:rsidR="00631FA6" w:rsidRPr="008627B3" w:rsidRDefault="00631FA6" w:rsidP="00631FA6">
            <w:pPr>
              <w:spacing w:after="0"/>
              <w:jc w:val="both"/>
              <w:rPr>
                <w:rFonts w:ascii="Times New Roman" w:hAnsi="Times New Roman" w:cs="Times New Roman"/>
                <w:color w:val="000000"/>
                <w:sz w:val="16"/>
                <w:szCs w:val="16"/>
              </w:rPr>
            </w:pPr>
            <w:bookmarkStart w:id="0" w:name="_Hlk500699199"/>
            <w:r w:rsidRPr="008627B3">
              <w:rPr>
                <w:rFonts w:ascii="Times New Roman" w:hAnsi="Times New Roman" w:cs="Times New Roman"/>
                <w:color w:val="000000"/>
                <w:sz w:val="16"/>
                <w:szCs w:val="16"/>
              </w:rPr>
              <w:t xml:space="preserve">Castro </w:t>
            </w:r>
            <w:r w:rsidR="00DD27EC" w:rsidRPr="00DD27EC">
              <w:rPr>
                <w:rFonts w:ascii="Times New Roman" w:hAnsi="Times New Roman" w:cs="Times New Roman"/>
                <w:i/>
                <w:color w:val="000000"/>
                <w:sz w:val="16"/>
                <w:szCs w:val="16"/>
              </w:rPr>
              <w:t>et al</w:t>
            </w:r>
            <w:r w:rsidRPr="008627B3">
              <w:rPr>
                <w:rFonts w:ascii="Times New Roman" w:hAnsi="Times New Roman" w:cs="Times New Roman"/>
                <w:color w:val="000000"/>
                <w:sz w:val="16"/>
                <w:szCs w:val="16"/>
              </w:rPr>
              <w:t>. (2012)</w:t>
            </w:r>
          </w:p>
          <w:p w14:paraId="68B41415" w14:textId="77777777" w:rsidR="00631FA6" w:rsidRPr="008627B3" w:rsidRDefault="00631FA6" w:rsidP="00631FA6">
            <w:pPr>
              <w:spacing w:after="0"/>
              <w:jc w:val="both"/>
              <w:rPr>
                <w:rFonts w:ascii="Times New Roman" w:hAnsi="Times New Roman" w:cs="Times New Roman"/>
                <w:color w:val="000000"/>
                <w:sz w:val="16"/>
                <w:szCs w:val="16"/>
              </w:rPr>
            </w:pPr>
          </w:p>
          <w:p w14:paraId="5F734E8E" w14:textId="77777777" w:rsidR="00631FA6" w:rsidRPr="008627B3" w:rsidRDefault="00631FA6" w:rsidP="00631FA6">
            <w:pPr>
              <w:spacing w:after="0"/>
              <w:jc w:val="both"/>
              <w:rPr>
                <w:rFonts w:ascii="Times New Roman" w:hAnsi="Times New Roman" w:cs="Times New Roman"/>
                <w:color w:val="000000"/>
                <w:sz w:val="16"/>
                <w:szCs w:val="16"/>
              </w:rPr>
            </w:pPr>
          </w:p>
          <w:p w14:paraId="65999120" w14:textId="77777777" w:rsidR="00631FA6" w:rsidRPr="008627B3" w:rsidRDefault="00631FA6" w:rsidP="00631FA6">
            <w:pPr>
              <w:spacing w:after="0"/>
              <w:jc w:val="both"/>
              <w:rPr>
                <w:rFonts w:ascii="Times New Roman" w:hAnsi="Times New Roman" w:cs="Times New Roman"/>
                <w:color w:val="000000"/>
                <w:sz w:val="16"/>
                <w:szCs w:val="16"/>
              </w:rPr>
            </w:pPr>
          </w:p>
          <w:p w14:paraId="4F6155E9" w14:textId="77777777" w:rsidR="00631FA6" w:rsidRPr="008627B3" w:rsidRDefault="00631FA6" w:rsidP="00631FA6">
            <w:pPr>
              <w:spacing w:after="0"/>
              <w:jc w:val="both"/>
              <w:rPr>
                <w:rFonts w:ascii="Times New Roman" w:hAnsi="Times New Roman" w:cs="Times New Roman"/>
                <w:color w:val="000000"/>
                <w:sz w:val="16"/>
                <w:szCs w:val="16"/>
              </w:rPr>
            </w:pPr>
          </w:p>
          <w:p w14:paraId="6429AAF4" w14:textId="77777777" w:rsidR="00631FA6" w:rsidRPr="008627B3" w:rsidRDefault="00631FA6" w:rsidP="00631FA6">
            <w:pPr>
              <w:spacing w:after="0"/>
              <w:jc w:val="both"/>
              <w:rPr>
                <w:rFonts w:ascii="Times New Roman" w:hAnsi="Times New Roman" w:cs="Times New Roman"/>
                <w:color w:val="000000"/>
                <w:sz w:val="16"/>
                <w:szCs w:val="16"/>
              </w:rPr>
            </w:pPr>
          </w:p>
          <w:p w14:paraId="2D902E48" w14:textId="7A843196" w:rsidR="00631FA6" w:rsidRPr="008627B3" w:rsidRDefault="00631FA6" w:rsidP="00631FA6">
            <w:pPr>
              <w:spacing w:after="0"/>
              <w:jc w:val="both"/>
              <w:rPr>
                <w:rFonts w:ascii="Times New Roman" w:hAnsi="Times New Roman" w:cs="Times New Roman"/>
                <w:color w:val="000000"/>
                <w:sz w:val="16"/>
                <w:szCs w:val="16"/>
              </w:rPr>
            </w:pPr>
            <w:proofErr w:type="spellStart"/>
            <w:r w:rsidRPr="008627B3">
              <w:rPr>
                <w:rFonts w:ascii="Times New Roman" w:hAnsi="Times New Roman" w:cs="Times New Roman"/>
                <w:color w:val="000000"/>
                <w:sz w:val="16"/>
                <w:szCs w:val="16"/>
              </w:rPr>
              <w:t>Martins</w:t>
            </w:r>
            <w:proofErr w:type="spellEnd"/>
            <w:r w:rsidRPr="008627B3">
              <w:rPr>
                <w:rFonts w:ascii="Times New Roman" w:hAnsi="Times New Roman" w:cs="Times New Roman"/>
                <w:color w:val="000000"/>
                <w:sz w:val="16"/>
                <w:szCs w:val="16"/>
              </w:rPr>
              <w:t xml:space="preserve"> </w:t>
            </w:r>
            <w:r w:rsidR="00DD27EC" w:rsidRPr="00DD27EC">
              <w:rPr>
                <w:rFonts w:ascii="Times New Roman" w:hAnsi="Times New Roman" w:cs="Times New Roman"/>
                <w:i/>
                <w:color w:val="000000"/>
                <w:sz w:val="16"/>
                <w:szCs w:val="16"/>
              </w:rPr>
              <w:t>et al</w:t>
            </w:r>
            <w:r w:rsidRPr="008627B3">
              <w:rPr>
                <w:rFonts w:ascii="Times New Roman" w:hAnsi="Times New Roman" w:cs="Times New Roman"/>
                <w:color w:val="000000"/>
                <w:sz w:val="16"/>
                <w:szCs w:val="16"/>
              </w:rPr>
              <w:t>. (2014)</w:t>
            </w:r>
          </w:p>
          <w:p w14:paraId="0F4C3941" w14:textId="77777777" w:rsidR="00631FA6" w:rsidRPr="008627B3" w:rsidRDefault="00631FA6" w:rsidP="00631FA6">
            <w:pPr>
              <w:spacing w:after="0"/>
              <w:jc w:val="both"/>
              <w:rPr>
                <w:rFonts w:ascii="Times New Roman" w:hAnsi="Times New Roman" w:cs="Times New Roman"/>
                <w:color w:val="000000"/>
                <w:sz w:val="16"/>
                <w:szCs w:val="16"/>
              </w:rPr>
            </w:pPr>
          </w:p>
          <w:p w14:paraId="7A3D35D2" w14:textId="77777777" w:rsidR="00631FA6" w:rsidRPr="008627B3" w:rsidRDefault="00631FA6" w:rsidP="00631FA6">
            <w:pPr>
              <w:spacing w:after="0"/>
              <w:jc w:val="both"/>
              <w:rPr>
                <w:rFonts w:ascii="Times New Roman" w:hAnsi="Times New Roman" w:cs="Times New Roman"/>
                <w:color w:val="000000"/>
                <w:sz w:val="16"/>
                <w:szCs w:val="16"/>
              </w:rPr>
            </w:pPr>
          </w:p>
          <w:p w14:paraId="1946B6DF" w14:textId="77777777" w:rsidR="00631FA6" w:rsidRPr="008627B3" w:rsidRDefault="00631FA6" w:rsidP="00631FA6">
            <w:pPr>
              <w:spacing w:after="0"/>
              <w:jc w:val="both"/>
              <w:rPr>
                <w:rFonts w:ascii="Times New Roman" w:hAnsi="Times New Roman" w:cs="Times New Roman"/>
                <w:color w:val="000000"/>
                <w:sz w:val="16"/>
                <w:szCs w:val="16"/>
              </w:rPr>
            </w:pPr>
          </w:p>
          <w:p w14:paraId="48E24CF9" w14:textId="77777777" w:rsidR="00631FA6" w:rsidRPr="008627B3" w:rsidRDefault="00631FA6" w:rsidP="00631FA6">
            <w:pPr>
              <w:spacing w:after="0"/>
              <w:jc w:val="both"/>
              <w:rPr>
                <w:rFonts w:ascii="Times New Roman" w:hAnsi="Times New Roman" w:cs="Times New Roman"/>
                <w:color w:val="000000"/>
                <w:sz w:val="16"/>
                <w:szCs w:val="16"/>
              </w:rPr>
            </w:pPr>
          </w:p>
          <w:p w14:paraId="2CAFBCA2" w14:textId="77777777" w:rsidR="00631FA6" w:rsidRPr="008627B3" w:rsidRDefault="00631FA6" w:rsidP="00631FA6">
            <w:pPr>
              <w:spacing w:after="0"/>
              <w:jc w:val="both"/>
              <w:rPr>
                <w:rFonts w:ascii="Times New Roman" w:hAnsi="Times New Roman" w:cs="Times New Roman"/>
                <w:color w:val="000000"/>
                <w:sz w:val="16"/>
                <w:szCs w:val="16"/>
              </w:rPr>
            </w:pPr>
          </w:p>
          <w:p w14:paraId="6CE453F6" w14:textId="77777777" w:rsidR="00631FA6" w:rsidRPr="008627B3" w:rsidRDefault="00631FA6" w:rsidP="00631FA6">
            <w:pPr>
              <w:spacing w:after="0"/>
              <w:jc w:val="both"/>
              <w:rPr>
                <w:rFonts w:ascii="Times New Roman" w:hAnsi="Times New Roman" w:cs="Times New Roman"/>
                <w:color w:val="000000"/>
                <w:sz w:val="16"/>
                <w:szCs w:val="16"/>
              </w:rPr>
            </w:pPr>
          </w:p>
          <w:p w14:paraId="0E75FEA7" w14:textId="77777777" w:rsidR="00631FA6" w:rsidRPr="008627B3" w:rsidRDefault="00631FA6" w:rsidP="00631FA6">
            <w:pPr>
              <w:spacing w:after="0"/>
              <w:jc w:val="both"/>
              <w:rPr>
                <w:rFonts w:ascii="Times New Roman" w:hAnsi="Times New Roman" w:cs="Times New Roman"/>
                <w:color w:val="000000"/>
                <w:sz w:val="16"/>
                <w:szCs w:val="16"/>
              </w:rPr>
            </w:pPr>
          </w:p>
          <w:p w14:paraId="5FB710ED" w14:textId="77777777" w:rsidR="00631FA6" w:rsidRPr="008627B3" w:rsidRDefault="00631FA6" w:rsidP="00631FA6">
            <w:pPr>
              <w:spacing w:after="0"/>
              <w:jc w:val="both"/>
              <w:rPr>
                <w:rFonts w:ascii="Times New Roman" w:hAnsi="Times New Roman" w:cs="Times New Roman"/>
                <w:color w:val="000000"/>
                <w:sz w:val="16"/>
                <w:szCs w:val="16"/>
              </w:rPr>
            </w:pPr>
          </w:p>
          <w:p w14:paraId="4494CE69" w14:textId="77777777" w:rsidR="00631FA6" w:rsidRPr="008627B3" w:rsidRDefault="00631FA6" w:rsidP="00631FA6">
            <w:pPr>
              <w:spacing w:after="0"/>
              <w:jc w:val="both"/>
              <w:rPr>
                <w:rFonts w:ascii="Times New Roman" w:hAnsi="Times New Roman" w:cs="Times New Roman"/>
                <w:color w:val="000000"/>
                <w:sz w:val="16"/>
                <w:szCs w:val="16"/>
              </w:rPr>
            </w:pPr>
          </w:p>
          <w:p w14:paraId="0D114026" w14:textId="15603AEE" w:rsidR="00631FA6" w:rsidRPr="008627B3" w:rsidRDefault="00631FA6" w:rsidP="00631FA6">
            <w:pPr>
              <w:spacing w:after="0"/>
              <w:jc w:val="both"/>
              <w:rPr>
                <w:rFonts w:ascii="Times New Roman" w:hAnsi="Times New Roman" w:cs="Times New Roman"/>
                <w:color w:val="000000"/>
                <w:sz w:val="16"/>
                <w:szCs w:val="16"/>
              </w:rPr>
            </w:pPr>
            <w:r w:rsidRPr="008627B3">
              <w:rPr>
                <w:rFonts w:ascii="Times New Roman" w:hAnsi="Times New Roman" w:cs="Times New Roman"/>
                <w:color w:val="000000"/>
                <w:sz w:val="16"/>
                <w:szCs w:val="16"/>
              </w:rPr>
              <w:t xml:space="preserve">Costa </w:t>
            </w:r>
            <w:r w:rsidR="00DD27EC" w:rsidRPr="00DD27EC">
              <w:rPr>
                <w:rFonts w:ascii="Times New Roman" w:hAnsi="Times New Roman" w:cs="Times New Roman"/>
                <w:i/>
                <w:color w:val="000000"/>
                <w:sz w:val="16"/>
                <w:szCs w:val="16"/>
              </w:rPr>
              <w:t>et al</w:t>
            </w:r>
            <w:r w:rsidRPr="008627B3">
              <w:rPr>
                <w:rFonts w:ascii="Times New Roman" w:hAnsi="Times New Roman" w:cs="Times New Roman"/>
                <w:color w:val="000000"/>
                <w:sz w:val="16"/>
                <w:szCs w:val="16"/>
              </w:rPr>
              <w:t>. (2013)</w:t>
            </w:r>
          </w:p>
          <w:p w14:paraId="69D6A26E" w14:textId="77777777" w:rsidR="00631FA6" w:rsidRPr="008627B3" w:rsidRDefault="00631FA6" w:rsidP="00631FA6">
            <w:pPr>
              <w:spacing w:after="0"/>
              <w:jc w:val="both"/>
              <w:rPr>
                <w:rFonts w:ascii="Times New Roman" w:hAnsi="Times New Roman" w:cs="Times New Roman"/>
                <w:color w:val="000000"/>
                <w:sz w:val="16"/>
                <w:szCs w:val="16"/>
              </w:rPr>
            </w:pPr>
          </w:p>
          <w:p w14:paraId="6A2251BD" w14:textId="77777777" w:rsidR="00631FA6" w:rsidRPr="008627B3" w:rsidRDefault="00631FA6" w:rsidP="00631FA6">
            <w:pPr>
              <w:spacing w:after="0"/>
              <w:jc w:val="both"/>
              <w:rPr>
                <w:rFonts w:ascii="Times New Roman" w:hAnsi="Times New Roman" w:cs="Times New Roman"/>
                <w:color w:val="000000"/>
                <w:sz w:val="16"/>
                <w:szCs w:val="16"/>
              </w:rPr>
            </w:pPr>
          </w:p>
          <w:p w14:paraId="41A6C28F" w14:textId="77777777" w:rsidR="00631FA6" w:rsidRPr="008627B3" w:rsidRDefault="00631FA6" w:rsidP="00631FA6">
            <w:pPr>
              <w:spacing w:after="0"/>
              <w:jc w:val="both"/>
              <w:rPr>
                <w:rFonts w:ascii="Times New Roman" w:hAnsi="Times New Roman" w:cs="Times New Roman"/>
                <w:color w:val="000000"/>
                <w:sz w:val="16"/>
                <w:szCs w:val="16"/>
              </w:rPr>
            </w:pPr>
          </w:p>
          <w:p w14:paraId="3582CE4D" w14:textId="77777777" w:rsidR="00631FA6" w:rsidRPr="008627B3" w:rsidRDefault="00631FA6" w:rsidP="00631FA6">
            <w:pPr>
              <w:spacing w:after="0"/>
              <w:jc w:val="both"/>
              <w:rPr>
                <w:rFonts w:ascii="Times New Roman" w:hAnsi="Times New Roman" w:cs="Times New Roman"/>
                <w:color w:val="000000"/>
                <w:sz w:val="16"/>
                <w:szCs w:val="16"/>
              </w:rPr>
            </w:pPr>
          </w:p>
          <w:p w14:paraId="76313E74" w14:textId="77777777" w:rsidR="00631FA6" w:rsidRPr="008627B3" w:rsidRDefault="00631FA6" w:rsidP="00631FA6">
            <w:pPr>
              <w:spacing w:after="0"/>
              <w:jc w:val="both"/>
              <w:rPr>
                <w:rFonts w:ascii="Times New Roman" w:hAnsi="Times New Roman" w:cs="Times New Roman"/>
                <w:color w:val="000000"/>
                <w:sz w:val="16"/>
                <w:szCs w:val="16"/>
              </w:rPr>
            </w:pPr>
          </w:p>
          <w:p w14:paraId="5A35EA37" w14:textId="77777777" w:rsidR="00631FA6" w:rsidRPr="008627B3" w:rsidRDefault="00631FA6" w:rsidP="00631FA6">
            <w:pPr>
              <w:spacing w:after="0"/>
              <w:jc w:val="both"/>
              <w:rPr>
                <w:rFonts w:ascii="Times New Roman" w:hAnsi="Times New Roman" w:cs="Times New Roman"/>
                <w:color w:val="000000"/>
                <w:sz w:val="16"/>
                <w:szCs w:val="16"/>
              </w:rPr>
            </w:pPr>
            <w:r w:rsidRPr="008627B3">
              <w:rPr>
                <w:rFonts w:ascii="Times New Roman" w:hAnsi="Times New Roman" w:cs="Times New Roman"/>
                <w:color w:val="000000"/>
                <w:sz w:val="16"/>
                <w:szCs w:val="16"/>
              </w:rPr>
              <w:br/>
            </w:r>
          </w:p>
          <w:p w14:paraId="61672668" w14:textId="77777777" w:rsidR="00631FA6" w:rsidRPr="008627B3" w:rsidRDefault="00631FA6" w:rsidP="00631FA6">
            <w:pPr>
              <w:spacing w:after="0"/>
              <w:jc w:val="both"/>
              <w:rPr>
                <w:rFonts w:ascii="Times New Roman" w:hAnsi="Times New Roman" w:cs="Times New Roman"/>
                <w:color w:val="000000"/>
                <w:sz w:val="16"/>
                <w:szCs w:val="16"/>
              </w:rPr>
            </w:pPr>
          </w:p>
          <w:p w14:paraId="4D39493C" w14:textId="43BC32AD" w:rsidR="00631FA6" w:rsidRPr="008627B3" w:rsidRDefault="00631FA6" w:rsidP="00631FA6">
            <w:pPr>
              <w:spacing w:after="0"/>
              <w:jc w:val="both"/>
              <w:rPr>
                <w:rFonts w:ascii="Times New Roman" w:hAnsi="Times New Roman" w:cs="Times New Roman"/>
                <w:noProof/>
                <w:color w:val="000000"/>
                <w:sz w:val="16"/>
                <w:szCs w:val="16"/>
              </w:rPr>
            </w:pPr>
            <w:r w:rsidRPr="008627B3">
              <w:rPr>
                <w:rFonts w:ascii="Times New Roman" w:hAnsi="Times New Roman" w:cs="Times New Roman"/>
                <w:noProof/>
                <w:color w:val="000000"/>
                <w:sz w:val="16"/>
                <w:szCs w:val="16"/>
              </w:rPr>
              <w:t xml:space="preserve">Krewer </w:t>
            </w:r>
            <w:r w:rsidR="00DD27EC" w:rsidRPr="00DD27EC">
              <w:rPr>
                <w:rFonts w:ascii="Times New Roman" w:hAnsi="Times New Roman" w:cs="Times New Roman"/>
                <w:i/>
                <w:noProof/>
                <w:color w:val="000000"/>
                <w:sz w:val="16"/>
                <w:szCs w:val="16"/>
              </w:rPr>
              <w:t>et al</w:t>
            </w:r>
            <w:r w:rsidRPr="008627B3">
              <w:rPr>
                <w:rFonts w:ascii="Times New Roman" w:hAnsi="Times New Roman" w:cs="Times New Roman"/>
                <w:noProof/>
                <w:color w:val="000000"/>
                <w:sz w:val="16"/>
                <w:szCs w:val="16"/>
              </w:rPr>
              <w:t>. (2013)</w:t>
            </w:r>
          </w:p>
          <w:p w14:paraId="29BB5A64" w14:textId="77777777" w:rsidR="00631FA6" w:rsidRPr="008627B3" w:rsidRDefault="00631FA6" w:rsidP="00631FA6">
            <w:pPr>
              <w:spacing w:after="0"/>
              <w:jc w:val="both"/>
              <w:rPr>
                <w:rFonts w:ascii="Times New Roman" w:hAnsi="Times New Roman" w:cs="Times New Roman"/>
                <w:color w:val="000000"/>
                <w:sz w:val="16"/>
                <w:szCs w:val="16"/>
              </w:rPr>
            </w:pPr>
          </w:p>
          <w:p w14:paraId="13876EC5" w14:textId="77777777" w:rsidR="00631FA6" w:rsidRPr="008627B3" w:rsidRDefault="00631FA6" w:rsidP="00631FA6">
            <w:pPr>
              <w:spacing w:after="0"/>
              <w:jc w:val="both"/>
              <w:rPr>
                <w:rFonts w:ascii="Times New Roman" w:hAnsi="Times New Roman" w:cs="Times New Roman"/>
                <w:color w:val="000000"/>
                <w:sz w:val="16"/>
                <w:szCs w:val="16"/>
              </w:rPr>
            </w:pPr>
          </w:p>
          <w:p w14:paraId="4DB13722" w14:textId="77777777" w:rsidR="00631FA6" w:rsidRPr="008627B3" w:rsidRDefault="00631FA6" w:rsidP="00631FA6">
            <w:pPr>
              <w:spacing w:after="0"/>
              <w:jc w:val="both"/>
              <w:rPr>
                <w:rFonts w:ascii="Times New Roman" w:hAnsi="Times New Roman" w:cs="Times New Roman"/>
                <w:color w:val="000000"/>
                <w:sz w:val="16"/>
                <w:szCs w:val="16"/>
              </w:rPr>
            </w:pPr>
          </w:p>
          <w:p w14:paraId="229CFCB4" w14:textId="77777777" w:rsidR="00631FA6" w:rsidRPr="008627B3" w:rsidRDefault="00631FA6" w:rsidP="00631FA6">
            <w:pPr>
              <w:spacing w:after="0"/>
              <w:jc w:val="both"/>
              <w:rPr>
                <w:rFonts w:ascii="Times New Roman" w:hAnsi="Times New Roman" w:cs="Times New Roman"/>
                <w:color w:val="000000"/>
                <w:sz w:val="16"/>
                <w:szCs w:val="16"/>
              </w:rPr>
            </w:pPr>
          </w:p>
          <w:p w14:paraId="7B9747B3" w14:textId="77777777" w:rsidR="00631FA6" w:rsidRPr="008627B3" w:rsidRDefault="00631FA6" w:rsidP="00631FA6">
            <w:pPr>
              <w:spacing w:after="0"/>
              <w:jc w:val="both"/>
              <w:rPr>
                <w:rFonts w:ascii="Times New Roman" w:hAnsi="Times New Roman" w:cs="Times New Roman"/>
                <w:color w:val="000000"/>
                <w:sz w:val="16"/>
                <w:szCs w:val="16"/>
              </w:rPr>
            </w:pPr>
          </w:p>
          <w:p w14:paraId="75A694B6" w14:textId="296229B0" w:rsidR="00631FA6" w:rsidRPr="008627B3" w:rsidRDefault="00631FA6" w:rsidP="00631FA6">
            <w:pPr>
              <w:spacing w:after="0"/>
              <w:jc w:val="both"/>
              <w:rPr>
                <w:rFonts w:ascii="Times New Roman" w:hAnsi="Times New Roman" w:cs="Times New Roman"/>
                <w:color w:val="000000"/>
                <w:sz w:val="16"/>
                <w:szCs w:val="16"/>
              </w:rPr>
            </w:pPr>
            <w:proofErr w:type="spellStart"/>
            <w:r w:rsidRPr="008627B3">
              <w:rPr>
                <w:rFonts w:ascii="Times New Roman" w:hAnsi="Times New Roman" w:cs="Times New Roman"/>
                <w:color w:val="000000"/>
                <w:sz w:val="16"/>
                <w:szCs w:val="16"/>
              </w:rPr>
              <w:t>Girardini</w:t>
            </w:r>
            <w:proofErr w:type="spellEnd"/>
            <w:r w:rsidRPr="008627B3">
              <w:rPr>
                <w:rFonts w:ascii="Times New Roman" w:hAnsi="Times New Roman" w:cs="Times New Roman"/>
                <w:color w:val="000000"/>
                <w:sz w:val="16"/>
                <w:szCs w:val="16"/>
              </w:rPr>
              <w:t xml:space="preserve"> </w:t>
            </w:r>
            <w:r w:rsidR="00DD27EC" w:rsidRPr="00DD27EC">
              <w:rPr>
                <w:rFonts w:ascii="Times New Roman" w:hAnsi="Times New Roman" w:cs="Times New Roman"/>
                <w:i/>
                <w:color w:val="000000"/>
                <w:sz w:val="16"/>
                <w:szCs w:val="16"/>
              </w:rPr>
              <w:t>et al</w:t>
            </w:r>
            <w:r w:rsidRPr="008627B3">
              <w:rPr>
                <w:rFonts w:ascii="Times New Roman" w:hAnsi="Times New Roman" w:cs="Times New Roman"/>
                <w:color w:val="000000"/>
                <w:sz w:val="16"/>
                <w:szCs w:val="16"/>
              </w:rPr>
              <w:t>. (2016)</w:t>
            </w:r>
          </w:p>
          <w:p w14:paraId="12A3FF88" w14:textId="77777777" w:rsidR="00631FA6" w:rsidRPr="008627B3" w:rsidRDefault="00631FA6" w:rsidP="00631FA6">
            <w:pPr>
              <w:spacing w:after="0"/>
              <w:jc w:val="both"/>
              <w:rPr>
                <w:rFonts w:ascii="Times New Roman" w:hAnsi="Times New Roman" w:cs="Times New Roman"/>
                <w:color w:val="000000"/>
                <w:sz w:val="16"/>
                <w:szCs w:val="16"/>
              </w:rPr>
            </w:pPr>
          </w:p>
          <w:p w14:paraId="388ED029" w14:textId="77777777" w:rsidR="00631FA6" w:rsidRPr="008627B3" w:rsidRDefault="00631FA6" w:rsidP="00631FA6">
            <w:pPr>
              <w:spacing w:after="0"/>
              <w:jc w:val="both"/>
              <w:rPr>
                <w:rFonts w:ascii="Times New Roman" w:hAnsi="Times New Roman" w:cs="Times New Roman"/>
                <w:color w:val="000000"/>
                <w:sz w:val="16"/>
                <w:szCs w:val="16"/>
              </w:rPr>
            </w:pPr>
          </w:p>
        </w:tc>
        <w:tc>
          <w:tcPr>
            <w:tcW w:w="708" w:type="pct"/>
            <w:shd w:val="clear" w:color="auto" w:fill="auto"/>
          </w:tcPr>
          <w:p w14:paraId="59D480DF" w14:textId="77777777" w:rsidR="00631FA6" w:rsidRPr="008627B3" w:rsidRDefault="00631FA6" w:rsidP="00631FA6">
            <w:pPr>
              <w:spacing w:after="0"/>
              <w:jc w:val="both"/>
              <w:rPr>
                <w:rFonts w:ascii="Times New Roman" w:hAnsi="Times New Roman" w:cs="Times New Roman"/>
                <w:color w:val="000000"/>
                <w:sz w:val="16"/>
                <w:szCs w:val="16"/>
              </w:rPr>
            </w:pPr>
            <w:r w:rsidRPr="008627B3">
              <w:rPr>
                <w:rFonts w:ascii="Times New Roman" w:hAnsi="Times New Roman" w:cs="Times New Roman"/>
                <w:color w:val="000000"/>
                <w:sz w:val="16"/>
                <w:szCs w:val="16"/>
              </w:rPr>
              <w:t>10</w:t>
            </w:r>
          </w:p>
          <w:p w14:paraId="4860CBE5" w14:textId="77777777" w:rsidR="00631FA6" w:rsidRPr="008627B3" w:rsidRDefault="00631FA6" w:rsidP="00631FA6">
            <w:pPr>
              <w:spacing w:after="0"/>
              <w:jc w:val="both"/>
              <w:rPr>
                <w:rFonts w:ascii="Times New Roman" w:hAnsi="Times New Roman" w:cs="Times New Roman"/>
                <w:i/>
                <w:iCs/>
                <w:color w:val="000000"/>
                <w:sz w:val="16"/>
                <w:szCs w:val="16"/>
              </w:rPr>
            </w:pPr>
          </w:p>
          <w:p w14:paraId="447AE4B6" w14:textId="77777777" w:rsidR="00631FA6" w:rsidRPr="008627B3" w:rsidRDefault="00631FA6" w:rsidP="00631FA6">
            <w:pPr>
              <w:spacing w:after="0"/>
              <w:jc w:val="both"/>
              <w:rPr>
                <w:rFonts w:ascii="Times New Roman" w:hAnsi="Times New Roman" w:cs="Times New Roman"/>
                <w:i/>
                <w:iCs/>
                <w:color w:val="000000"/>
                <w:sz w:val="16"/>
                <w:szCs w:val="16"/>
              </w:rPr>
            </w:pPr>
          </w:p>
          <w:p w14:paraId="39A4EFC3" w14:textId="77777777" w:rsidR="00631FA6" w:rsidRPr="008627B3" w:rsidRDefault="00631FA6" w:rsidP="00631FA6">
            <w:pPr>
              <w:spacing w:after="0"/>
              <w:jc w:val="both"/>
              <w:rPr>
                <w:rFonts w:ascii="Times New Roman" w:hAnsi="Times New Roman" w:cs="Times New Roman"/>
                <w:i/>
                <w:iCs/>
                <w:color w:val="000000"/>
                <w:sz w:val="16"/>
                <w:szCs w:val="16"/>
              </w:rPr>
            </w:pPr>
          </w:p>
          <w:p w14:paraId="078ED6EC" w14:textId="77777777" w:rsidR="00631FA6" w:rsidRPr="008627B3" w:rsidRDefault="00631FA6" w:rsidP="00631FA6">
            <w:pPr>
              <w:spacing w:after="0"/>
              <w:jc w:val="both"/>
              <w:rPr>
                <w:rFonts w:ascii="Times New Roman" w:hAnsi="Times New Roman" w:cs="Times New Roman"/>
                <w:i/>
                <w:iCs/>
                <w:color w:val="000000"/>
                <w:sz w:val="16"/>
                <w:szCs w:val="16"/>
              </w:rPr>
            </w:pPr>
          </w:p>
          <w:p w14:paraId="0DD7CF5D" w14:textId="77777777" w:rsidR="00631FA6" w:rsidRPr="008627B3" w:rsidRDefault="00631FA6" w:rsidP="00631FA6">
            <w:pPr>
              <w:spacing w:after="0"/>
              <w:jc w:val="both"/>
              <w:rPr>
                <w:rFonts w:ascii="Times New Roman" w:hAnsi="Times New Roman" w:cs="Times New Roman"/>
                <w:i/>
                <w:iCs/>
                <w:color w:val="000000"/>
                <w:sz w:val="16"/>
                <w:szCs w:val="16"/>
              </w:rPr>
            </w:pPr>
          </w:p>
          <w:p w14:paraId="2B3ADC08" w14:textId="77777777" w:rsidR="00631FA6" w:rsidRPr="008627B3" w:rsidRDefault="00631FA6" w:rsidP="00631FA6">
            <w:pPr>
              <w:spacing w:after="0"/>
              <w:jc w:val="both"/>
              <w:rPr>
                <w:rFonts w:ascii="Times New Roman" w:hAnsi="Times New Roman" w:cs="Times New Roman"/>
                <w:i/>
                <w:iCs/>
                <w:color w:val="000000"/>
                <w:sz w:val="16"/>
                <w:szCs w:val="16"/>
              </w:rPr>
            </w:pPr>
            <w:r w:rsidRPr="008627B3">
              <w:rPr>
                <w:rFonts w:ascii="Times New Roman" w:hAnsi="Times New Roman" w:cs="Times New Roman"/>
                <w:i/>
                <w:iCs/>
                <w:color w:val="000000"/>
                <w:sz w:val="16"/>
                <w:szCs w:val="16"/>
              </w:rPr>
              <w:t>7</w:t>
            </w:r>
          </w:p>
          <w:p w14:paraId="0C17F00F" w14:textId="77777777" w:rsidR="00631FA6" w:rsidRPr="008627B3" w:rsidRDefault="00631FA6" w:rsidP="00631FA6">
            <w:pPr>
              <w:spacing w:after="0"/>
              <w:jc w:val="both"/>
              <w:rPr>
                <w:rFonts w:ascii="Times New Roman" w:hAnsi="Times New Roman" w:cs="Times New Roman"/>
                <w:i/>
                <w:iCs/>
                <w:color w:val="000000"/>
                <w:sz w:val="16"/>
                <w:szCs w:val="16"/>
              </w:rPr>
            </w:pPr>
          </w:p>
          <w:p w14:paraId="0D611810" w14:textId="77777777" w:rsidR="00631FA6" w:rsidRPr="008627B3" w:rsidRDefault="00631FA6" w:rsidP="00631FA6">
            <w:pPr>
              <w:spacing w:after="0"/>
              <w:jc w:val="both"/>
              <w:rPr>
                <w:rFonts w:ascii="Times New Roman" w:hAnsi="Times New Roman" w:cs="Times New Roman"/>
                <w:i/>
                <w:iCs/>
                <w:color w:val="000000"/>
                <w:sz w:val="16"/>
                <w:szCs w:val="16"/>
              </w:rPr>
            </w:pPr>
          </w:p>
          <w:p w14:paraId="60E4E285" w14:textId="77777777" w:rsidR="00631FA6" w:rsidRPr="008627B3" w:rsidRDefault="00631FA6" w:rsidP="00631FA6">
            <w:pPr>
              <w:spacing w:after="0"/>
              <w:jc w:val="both"/>
              <w:rPr>
                <w:rFonts w:ascii="Times New Roman" w:hAnsi="Times New Roman" w:cs="Times New Roman"/>
                <w:i/>
                <w:iCs/>
                <w:color w:val="000000"/>
                <w:sz w:val="16"/>
                <w:szCs w:val="16"/>
              </w:rPr>
            </w:pPr>
          </w:p>
          <w:p w14:paraId="47D2F7CF" w14:textId="77777777" w:rsidR="00631FA6" w:rsidRPr="008627B3" w:rsidRDefault="00631FA6" w:rsidP="00631FA6">
            <w:pPr>
              <w:spacing w:after="0"/>
              <w:jc w:val="both"/>
              <w:rPr>
                <w:rFonts w:ascii="Times New Roman" w:hAnsi="Times New Roman" w:cs="Times New Roman"/>
                <w:i/>
                <w:iCs/>
                <w:color w:val="000000"/>
                <w:sz w:val="16"/>
                <w:szCs w:val="16"/>
              </w:rPr>
            </w:pPr>
          </w:p>
          <w:p w14:paraId="0379A4D5" w14:textId="77777777" w:rsidR="00631FA6" w:rsidRPr="008627B3" w:rsidRDefault="00631FA6" w:rsidP="00631FA6">
            <w:pPr>
              <w:spacing w:after="0"/>
              <w:jc w:val="both"/>
              <w:rPr>
                <w:rFonts w:ascii="Times New Roman" w:hAnsi="Times New Roman" w:cs="Times New Roman"/>
                <w:i/>
                <w:iCs/>
                <w:color w:val="000000"/>
                <w:sz w:val="16"/>
                <w:szCs w:val="16"/>
              </w:rPr>
            </w:pPr>
          </w:p>
          <w:p w14:paraId="6CB530AE" w14:textId="77777777" w:rsidR="00631FA6" w:rsidRPr="008627B3" w:rsidRDefault="00631FA6" w:rsidP="00631FA6">
            <w:pPr>
              <w:spacing w:after="0"/>
              <w:jc w:val="both"/>
              <w:rPr>
                <w:rFonts w:ascii="Times New Roman" w:hAnsi="Times New Roman" w:cs="Times New Roman"/>
                <w:i/>
                <w:iCs/>
                <w:color w:val="000000"/>
                <w:sz w:val="16"/>
                <w:szCs w:val="16"/>
              </w:rPr>
            </w:pPr>
          </w:p>
          <w:p w14:paraId="7E1970FA" w14:textId="77777777" w:rsidR="00631FA6" w:rsidRPr="008627B3" w:rsidRDefault="00631FA6" w:rsidP="00631FA6">
            <w:pPr>
              <w:spacing w:after="0"/>
              <w:jc w:val="both"/>
              <w:rPr>
                <w:rFonts w:ascii="Times New Roman" w:hAnsi="Times New Roman" w:cs="Times New Roman"/>
                <w:i/>
                <w:iCs/>
                <w:color w:val="000000"/>
                <w:sz w:val="16"/>
                <w:szCs w:val="16"/>
              </w:rPr>
            </w:pPr>
          </w:p>
          <w:p w14:paraId="31102B12" w14:textId="77777777" w:rsidR="00631FA6" w:rsidRPr="008627B3" w:rsidRDefault="00631FA6" w:rsidP="00631FA6">
            <w:pPr>
              <w:spacing w:after="0"/>
              <w:jc w:val="both"/>
              <w:rPr>
                <w:rFonts w:ascii="Times New Roman" w:hAnsi="Times New Roman" w:cs="Times New Roman"/>
                <w:color w:val="000000"/>
                <w:sz w:val="16"/>
                <w:szCs w:val="16"/>
              </w:rPr>
            </w:pPr>
          </w:p>
          <w:p w14:paraId="357A9E44" w14:textId="77777777" w:rsidR="00631FA6" w:rsidRPr="008627B3" w:rsidRDefault="00631FA6" w:rsidP="00631FA6">
            <w:pPr>
              <w:spacing w:after="0"/>
              <w:jc w:val="both"/>
              <w:rPr>
                <w:rFonts w:ascii="Times New Roman" w:hAnsi="Times New Roman" w:cs="Times New Roman"/>
                <w:color w:val="000000"/>
                <w:sz w:val="16"/>
                <w:szCs w:val="16"/>
              </w:rPr>
            </w:pPr>
          </w:p>
          <w:p w14:paraId="54511BF1" w14:textId="78C84136" w:rsidR="00631FA6" w:rsidRPr="008627B3" w:rsidRDefault="00631FA6" w:rsidP="00631FA6">
            <w:pPr>
              <w:spacing w:after="0"/>
              <w:jc w:val="both"/>
              <w:rPr>
                <w:rFonts w:ascii="Times New Roman" w:hAnsi="Times New Roman" w:cs="Times New Roman"/>
                <w:color w:val="000000"/>
                <w:sz w:val="16"/>
                <w:szCs w:val="16"/>
              </w:rPr>
            </w:pPr>
            <w:r w:rsidRPr="008627B3">
              <w:rPr>
                <w:rFonts w:ascii="Times New Roman" w:hAnsi="Times New Roman" w:cs="Times New Roman"/>
                <w:color w:val="000000"/>
                <w:sz w:val="16"/>
                <w:szCs w:val="16"/>
              </w:rPr>
              <w:t>35</w:t>
            </w:r>
          </w:p>
          <w:p w14:paraId="46A9D48D" w14:textId="77777777" w:rsidR="00631FA6" w:rsidRPr="008627B3" w:rsidRDefault="00631FA6" w:rsidP="00631FA6">
            <w:pPr>
              <w:spacing w:after="0"/>
              <w:jc w:val="both"/>
              <w:rPr>
                <w:rFonts w:ascii="Times New Roman" w:hAnsi="Times New Roman" w:cs="Times New Roman"/>
                <w:i/>
                <w:iCs/>
                <w:color w:val="000000"/>
                <w:sz w:val="16"/>
                <w:szCs w:val="16"/>
              </w:rPr>
            </w:pPr>
          </w:p>
          <w:p w14:paraId="7C4C038E" w14:textId="77777777" w:rsidR="00631FA6" w:rsidRPr="008627B3" w:rsidRDefault="00631FA6" w:rsidP="00631FA6">
            <w:pPr>
              <w:spacing w:after="0"/>
              <w:jc w:val="both"/>
              <w:rPr>
                <w:rFonts w:ascii="Times New Roman" w:hAnsi="Times New Roman" w:cs="Times New Roman"/>
                <w:i/>
                <w:iCs/>
                <w:color w:val="000000"/>
                <w:sz w:val="16"/>
                <w:szCs w:val="16"/>
              </w:rPr>
            </w:pPr>
          </w:p>
          <w:p w14:paraId="0B3152BA" w14:textId="77777777" w:rsidR="00631FA6" w:rsidRPr="008627B3" w:rsidRDefault="00631FA6" w:rsidP="00631FA6">
            <w:pPr>
              <w:spacing w:after="0"/>
              <w:jc w:val="both"/>
              <w:rPr>
                <w:rFonts w:ascii="Times New Roman" w:hAnsi="Times New Roman" w:cs="Times New Roman"/>
                <w:i/>
                <w:iCs/>
                <w:color w:val="000000"/>
                <w:sz w:val="16"/>
                <w:szCs w:val="16"/>
              </w:rPr>
            </w:pPr>
          </w:p>
          <w:p w14:paraId="7E3F7206" w14:textId="77777777" w:rsidR="00631FA6" w:rsidRPr="008627B3" w:rsidRDefault="00631FA6" w:rsidP="00631FA6">
            <w:pPr>
              <w:spacing w:after="0"/>
              <w:jc w:val="both"/>
              <w:rPr>
                <w:rFonts w:ascii="Times New Roman" w:hAnsi="Times New Roman" w:cs="Times New Roman"/>
                <w:i/>
                <w:iCs/>
                <w:color w:val="000000"/>
                <w:sz w:val="16"/>
                <w:szCs w:val="16"/>
              </w:rPr>
            </w:pPr>
          </w:p>
          <w:p w14:paraId="630642D1" w14:textId="77777777" w:rsidR="00631FA6" w:rsidRPr="008627B3" w:rsidRDefault="00631FA6" w:rsidP="00631FA6">
            <w:pPr>
              <w:spacing w:after="0"/>
              <w:jc w:val="both"/>
              <w:rPr>
                <w:rFonts w:ascii="Times New Roman" w:hAnsi="Times New Roman" w:cs="Times New Roman"/>
                <w:color w:val="000000"/>
                <w:sz w:val="16"/>
                <w:szCs w:val="16"/>
              </w:rPr>
            </w:pPr>
          </w:p>
          <w:p w14:paraId="023E48D6" w14:textId="77777777" w:rsidR="00631FA6" w:rsidRPr="008627B3" w:rsidRDefault="00631FA6" w:rsidP="00631FA6">
            <w:pPr>
              <w:spacing w:after="0"/>
              <w:jc w:val="both"/>
              <w:rPr>
                <w:rFonts w:ascii="Times New Roman" w:hAnsi="Times New Roman" w:cs="Times New Roman"/>
                <w:color w:val="000000"/>
                <w:sz w:val="16"/>
                <w:szCs w:val="16"/>
              </w:rPr>
            </w:pPr>
            <w:r w:rsidRPr="008627B3">
              <w:rPr>
                <w:rFonts w:ascii="Times New Roman" w:hAnsi="Times New Roman" w:cs="Times New Roman"/>
                <w:color w:val="000000"/>
                <w:sz w:val="16"/>
                <w:szCs w:val="16"/>
              </w:rPr>
              <w:br/>
            </w:r>
          </w:p>
          <w:p w14:paraId="2A7CE55A" w14:textId="77777777" w:rsidR="00631FA6" w:rsidRPr="008627B3" w:rsidRDefault="00631FA6" w:rsidP="00631FA6">
            <w:pPr>
              <w:spacing w:after="0"/>
              <w:jc w:val="both"/>
              <w:rPr>
                <w:rFonts w:ascii="Times New Roman" w:hAnsi="Times New Roman" w:cs="Times New Roman"/>
                <w:color w:val="000000"/>
                <w:sz w:val="16"/>
                <w:szCs w:val="16"/>
              </w:rPr>
            </w:pPr>
          </w:p>
          <w:p w14:paraId="14777C9A" w14:textId="77777777" w:rsidR="00631FA6" w:rsidRPr="008627B3" w:rsidRDefault="00631FA6" w:rsidP="00631FA6">
            <w:pPr>
              <w:spacing w:after="0"/>
              <w:jc w:val="both"/>
              <w:rPr>
                <w:rFonts w:ascii="Times New Roman" w:hAnsi="Times New Roman" w:cs="Times New Roman"/>
                <w:color w:val="000000"/>
                <w:sz w:val="16"/>
                <w:szCs w:val="16"/>
              </w:rPr>
            </w:pPr>
            <w:r w:rsidRPr="008627B3">
              <w:rPr>
                <w:rFonts w:ascii="Times New Roman" w:hAnsi="Times New Roman" w:cs="Times New Roman"/>
                <w:i/>
                <w:iCs/>
                <w:color w:val="000000"/>
                <w:sz w:val="16"/>
                <w:szCs w:val="16"/>
              </w:rPr>
              <w:t>7</w:t>
            </w:r>
          </w:p>
          <w:p w14:paraId="46F3CE53" w14:textId="77777777" w:rsidR="00631FA6" w:rsidRPr="008627B3" w:rsidRDefault="00631FA6" w:rsidP="00631FA6">
            <w:pPr>
              <w:spacing w:after="0"/>
              <w:jc w:val="both"/>
              <w:rPr>
                <w:rFonts w:ascii="Times New Roman" w:hAnsi="Times New Roman" w:cs="Times New Roman"/>
                <w:i/>
                <w:iCs/>
                <w:color w:val="000000"/>
                <w:sz w:val="16"/>
                <w:szCs w:val="16"/>
              </w:rPr>
            </w:pPr>
          </w:p>
          <w:p w14:paraId="123F30B4" w14:textId="77777777" w:rsidR="00631FA6" w:rsidRPr="008627B3" w:rsidRDefault="00631FA6" w:rsidP="00631FA6">
            <w:pPr>
              <w:spacing w:after="0"/>
              <w:jc w:val="both"/>
              <w:rPr>
                <w:rFonts w:ascii="Times New Roman" w:hAnsi="Times New Roman" w:cs="Times New Roman"/>
                <w:i/>
                <w:iCs/>
                <w:color w:val="000000"/>
                <w:sz w:val="16"/>
                <w:szCs w:val="16"/>
              </w:rPr>
            </w:pPr>
          </w:p>
          <w:p w14:paraId="1D3C281C" w14:textId="77777777" w:rsidR="00631FA6" w:rsidRPr="008627B3" w:rsidRDefault="00631FA6" w:rsidP="00631FA6">
            <w:pPr>
              <w:spacing w:after="0"/>
              <w:jc w:val="both"/>
              <w:rPr>
                <w:rFonts w:ascii="Times New Roman" w:hAnsi="Times New Roman" w:cs="Times New Roman"/>
                <w:i/>
                <w:iCs/>
                <w:color w:val="000000"/>
                <w:sz w:val="16"/>
                <w:szCs w:val="16"/>
              </w:rPr>
            </w:pPr>
          </w:p>
          <w:p w14:paraId="27DB6EEC" w14:textId="77777777" w:rsidR="00631FA6" w:rsidRPr="008627B3" w:rsidRDefault="00631FA6" w:rsidP="00631FA6">
            <w:pPr>
              <w:spacing w:after="0"/>
              <w:jc w:val="both"/>
              <w:rPr>
                <w:rFonts w:ascii="Times New Roman" w:hAnsi="Times New Roman" w:cs="Times New Roman"/>
                <w:i/>
                <w:iCs/>
                <w:color w:val="000000"/>
                <w:sz w:val="16"/>
                <w:szCs w:val="16"/>
              </w:rPr>
            </w:pPr>
          </w:p>
          <w:p w14:paraId="283B28C8" w14:textId="77777777" w:rsidR="00631FA6" w:rsidRPr="008627B3" w:rsidRDefault="00631FA6" w:rsidP="00631FA6">
            <w:pPr>
              <w:spacing w:after="0"/>
              <w:jc w:val="both"/>
              <w:rPr>
                <w:rFonts w:ascii="Times New Roman" w:hAnsi="Times New Roman" w:cs="Times New Roman"/>
                <w:i/>
                <w:iCs/>
                <w:color w:val="000000"/>
                <w:sz w:val="16"/>
                <w:szCs w:val="16"/>
              </w:rPr>
            </w:pPr>
          </w:p>
          <w:p w14:paraId="00983A5B" w14:textId="6AE8AC03" w:rsidR="00631FA6" w:rsidRPr="008627B3" w:rsidRDefault="00631FA6" w:rsidP="00631FA6">
            <w:pPr>
              <w:spacing w:after="0"/>
              <w:jc w:val="both"/>
              <w:rPr>
                <w:rFonts w:ascii="Times New Roman" w:hAnsi="Times New Roman" w:cs="Times New Roman"/>
                <w:i/>
                <w:iCs/>
                <w:color w:val="000000"/>
                <w:sz w:val="16"/>
                <w:szCs w:val="16"/>
              </w:rPr>
            </w:pPr>
            <w:r w:rsidRPr="008627B3">
              <w:rPr>
                <w:rFonts w:ascii="Times New Roman" w:hAnsi="Times New Roman" w:cs="Times New Roman"/>
                <w:i/>
                <w:iCs/>
                <w:color w:val="000000"/>
                <w:sz w:val="16"/>
                <w:szCs w:val="16"/>
              </w:rPr>
              <w:t>1</w:t>
            </w:r>
          </w:p>
          <w:p w14:paraId="6B036349" w14:textId="77777777" w:rsidR="00631FA6" w:rsidRPr="008627B3" w:rsidRDefault="00631FA6" w:rsidP="00631FA6">
            <w:pPr>
              <w:spacing w:after="0"/>
              <w:jc w:val="both"/>
              <w:rPr>
                <w:rFonts w:ascii="Times New Roman" w:hAnsi="Times New Roman" w:cs="Times New Roman"/>
                <w:i/>
                <w:iCs/>
                <w:color w:val="000000"/>
                <w:sz w:val="16"/>
                <w:szCs w:val="16"/>
              </w:rPr>
            </w:pPr>
          </w:p>
          <w:p w14:paraId="7C04EA7E" w14:textId="77777777" w:rsidR="00631FA6" w:rsidRPr="008627B3" w:rsidRDefault="00631FA6" w:rsidP="00631FA6">
            <w:pPr>
              <w:spacing w:after="0"/>
              <w:jc w:val="both"/>
              <w:rPr>
                <w:rFonts w:ascii="Times New Roman" w:hAnsi="Times New Roman" w:cs="Times New Roman"/>
                <w:i/>
                <w:iCs/>
                <w:color w:val="000000"/>
                <w:sz w:val="16"/>
                <w:szCs w:val="16"/>
              </w:rPr>
            </w:pPr>
          </w:p>
        </w:tc>
        <w:tc>
          <w:tcPr>
            <w:tcW w:w="742" w:type="pct"/>
            <w:shd w:val="clear" w:color="auto" w:fill="auto"/>
          </w:tcPr>
          <w:p w14:paraId="63A4DCA2" w14:textId="77777777" w:rsidR="00631FA6" w:rsidRPr="008627B3" w:rsidRDefault="00631FA6" w:rsidP="00631FA6">
            <w:pPr>
              <w:spacing w:after="0"/>
              <w:jc w:val="both"/>
              <w:rPr>
                <w:rFonts w:ascii="Times New Roman" w:hAnsi="Times New Roman" w:cs="Times New Roman"/>
                <w:color w:val="000000"/>
                <w:sz w:val="16"/>
                <w:szCs w:val="16"/>
              </w:rPr>
            </w:pPr>
            <w:r w:rsidRPr="008627B3">
              <w:rPr>
                <w:rFonts w:ascii="Times New Roman" w:hAnsi="Times New Roman" w:cs="Times New Roman"/>
                <w:color w:val="000000"/>
                <w:sz w:val="16"/>
                <w:szCs w:val="16"/>
              </w:rPr>
              <w:t>54</w:t>
            </w:r>
          </w:p>
          <w:p w14:paraId="46B10C3E" w14:textId="77777777" w:rsidR="00631FA6" w:rsidRPr="008627B3" w:rsidRDefault="00631FA6" w:rsidP="00631FA6">
            <w:pPr>
              <w:spacing w:after="0"/>
              <w:jc w:val="both"/>
              <w:rPr>
                <w:rFonts w:ascii="Times New Roman" w:hAnsi="Times New Roman" w:cs="Times New Roman"/>
                <w:color w:val="000000"/>
                <w:sz w:val="16"/>
                <w:szCs w:val="16"/>
              </w:rPr>
            </w:pPr>
          </w:p>
          <w:p w14:paraId="112F74C0" w14:textId="77777777" w:rsidR="00631FA6" w:rsidRPr="008627B3" w:rsidRDefault="00631FA6" w:rsidP="00631FA6">
            <w:pPr>
              <w:spacing w:after="0"/>
              <w:jc w:val="both"/>
              <w:rPr>
                <w:rFonts w:ascii="Times New Roman" w:hAnsi="Times New Roman" w:cs="Times New Roman"/>
                <w:color w:val="000000"/>
                <w:sz w:val="16"/>
                <w:szCs w:val="16"/>
              </w:rPr>
            </w:pPr>
          </w:p>
          <w:p w14:paraId="649EB580" w14:textId="77777777" w:rsidR="00631FA6" w:rsidRPr="008627B3" w:rsidRDefault="00631FA6" w:rsidP="00631FA6">
            <w:pPr>
              <w:spacing w:after="0"/>
              <w:jc w:val="both"/>
              <w:rPr>
                <w:rFonts w:ascii="Times New Roman" w:hAnsi="Times New Roman" w:cs="Times New Roman"/>
                <w:color w:val="000000"/>
                <w:sz w:val="16"/>
                <w:szCs w:val="16"/>
              </w:rPr>
            </w:pPr>
          </w:p>
          <w:p w14:paraId="37A5E1D7" w14:textId="77777777" w:rsidR="00631FA6" w:rsidRPr="008627B3" w:rsidRDefault="00631FA6" w:rsidP="00631FA6">
            <w:pPr>
              <w:spacing w:after="0"/>
              <w:jc w:val="both"/>
              <w:rPr>
                <w:rFonts w:ascii="Times New Roman" w:hAnsi="Times New Roman" w:cs="Times New Roman"/>
                <w:color w:val="000000"/>
                <w:sz w:val="16"/>
                <w:szCs w:val="16"/>
              </w:rPr>
            </w:pPr>
          </w:p>
          <w:p w14:paraId="71D5D5FC" w14:textId="77777777" w:rsidR="00631FA6" w:rsidRPr="008627B3" w:rsidRDefault="00631FA6" w:rsidP="00631FA6">
            <w:pPr>
              <w:spacing w:after="0"/>
              <w:jc w:val="both"/>
              <w:rPr>
                <w:rFonts w:ascii="Times New Roman" w:hAnsi="Times New Roman" w:cs="Times New Roman"/>
                <w:color w:val="000000"/>
                <w:sz w:val="16"/>
                <w:szCs w:val="16"/>
              </w:rPr>
            </w:pPr>
          </w:p>
          <w:p w14:paraId="337F1F6E" w14:textId="77777777" w:rsidR="00631FA6" w:rsidRPr="008627B3" w:rsidRDefault="00631FA6" w:rsidP="00631FA6">
            <w:pPr>
              <w:spacing w:after="0"/>
              <w:jc w:val="both"/>
              <w:rPr>
                <w:rFonts w:ascii="Times New Roman" w:hAnsi="Times New Roman" w:cs="Times New Roman"/>
                <w:color w:val="000000"/>
                <w:sz w:val="16"/>
                <w:szCs w:val="16"/>
              </w:rPr>
            </w:pPr>
            <w:r w:rsidRPr="008627B3">
              <w:rPr>
                <w:rFonts w:ascii="Times New Roman" w:hAnsi="Times New Roman" w:cs="Times New Roman"/>
                <w:color w:val="000000"/>
                <w:sz w:val="16"/>
                <w:szCs w:val="16"/>
              </w:rPr>
              <w:t>332</w:t>
            </w:r>
          </w:p>
          <w:p w14:paraId="2EE5949B" w14:textId="77777777" w:rsidR="00631FA6" w:rsidRPr="008627B3" w:rsidRDefault="00631FA6" w:rsidP="00631FA6">
            <w:pPr>
              <w:spacing w:after="0"/>
              <w:jc w:val="both"/>
              <w:rPr>
                <w:rFonts w:ascii="Times New Roman" w:hAnsi="Times New Roman" w:cs="Times New Roman"/>
                <w:color w:val="000000"/>
                <w:sz w:val="16"/>
                <w:szCs w:val="16"/>
              </w:rPr>
            </w:pPr>
          </w:p>
          <w:p w14:paraId="3882C963" w14:textId="77777777" w:rsidR="00631FA6" w:rsidRPr="008627B3" w:rsidRDefault="00631FA6" w:rsidP="00631FA6">
            <w:pPr>
              <w:spacing w:after="0"/>
              <w:jc w:val="both"/>
              <w:rPr>
                <w:rFonts w:ascii="Times New Roman" w:hAnsi="Times New Roman" w:cs="Times New Roman"/>
                <w:color w:val="000000"/>
                <w:sz w:val="16"/>
                <w:szCs w:val="16"/>
              </w:rPr>
            </w:pPr>
          </w:p>
          <w:p w14:paraId="0C74B4F5" w14:textId="77777777" w:rsidR="00631FA6" w:rsidRPr="008627B3" w:rsidRDefault="00631FA6" w:rsidP="00631FA6">
            <w:pPr>
              <w:spacing w:after="0"/>
              <w:jc w:val="both"/>
              <w:rPr>
                <w:rFonts w:ascii="Times New Roman" w:hAnsi="Times New Roman" w:cs="Times New Roman"/>
                <w:color w:val="000000"/>
                <w:sz w:val="16"/>
                <w:szCs w:val="16"/>
              </w:rPr>
            </w:pPr>
          </w:p>
          <w:p w14:paraId="744ED43F" w14:textId="77777777" w:rsidR="00631FA6" w:rsidRPr="008627B3" w:rsidRDefault="00631FA6" w:rsidP="00631FA6">
            <w:pPr>
              <w:spacing w:after="0"/>
              <w:jc w:val="both"/>
              <w:rPr>
                <w:rFonts w:ascii="Times New Roman" w:hAnsi="Times New Roman" w:cs="Times New Roman"/>
                <w:color w:val="000000"/>
                <w:sz w:val="16"/>
                <w:szCs w:val="16"/>
              </w:rPr>
            </w:pPr>
          </w:p>
          <w:p w14:paraId="0F316C67" w14:textId="77777777" w:rsidR="00631FA6" w:rsidRPr="008627B3" w:rsidRDefault="00631FA6" w:rsidP="00631FA6">
            <w:pPr>
              <w:spacing w:after="0"/>
              <w:jc w:val="both"/>
              <w:rPr>
                <w:rFonts w:ascii="Times New Roman" w:hAnsi="Times New Roman" w:cs="Times New Roman"/>
                <w:color w:val="000000"/>
                <w:sz w:val="16"/>
                <w:szCs w:val="16"/>
              </w:rPr>
            </w:pPr>
          </w:p>
          <w:p w14:paraId="7618541A" w14:textId="77777777" w:rsidR="00631FA6" w:rsidRPr="008627B3" w:rsidRDefault="00631FA6" w:rsidP="00631FA6">
            <w:pPr>
              <w:spacing w:after="0"/>
              <w:jc w:val="both"/>
              <w:rPr>
                <w:rFonts w:ascii="Times New Roman" w:hAnsi="Times New Roman" w:cs="Times New Roman"/>
                <w:color w:val="000000"/>
                <w:sz w:val="16"/>
                <w:szCs w:val="16"/>
              </w:rPr>
            </w:pPr>
          </w:p>
          <w:p w14:paraId="1E5F5B7D" w14:textId="77777777" w:rsidR="00631FA6" w:rsidRPr="008627B3" w:rsidRDefault="00631FA6" w:rsidP="00631FA6">
            <w:pPr>
              <w:spacing w:after="0"/>
              <w:jc w:val="both"/>
              <w:rPr>
                <w:rFonts w:ascii="Times New Roman" w:hAnsi="Times New Roman" w:cs="Times New Roman"/>
                <w:color w:val="000000"/>
                <w:sz w:val="16"/>
                <w:szCs w:val="16"/>
              </w:rPr>
            </w:pPr>
          </w:p>
          <w:p w14:paraId="4B458F92" w14:textId="77777777" w:rsidR="00631FA6" w:rsidRPr="008627B3" w:rsidRDefault="00631FA6" w:rsidP="00631FA6">
            <w:pPr>
              <w:spacing w:after="0"/>
              <w:jc w:val="both"/>
              <w:rPr>
                <w:rFonts w:ascii="Times New Roman" w:hAnsi="Times New Roman" w:cs="Times New Roman"/>
                <w:color w:val="000000"/>
                <w:sz w:val="16"/>
                <w:szCs w:val="16"/>
              </w:rPr>
            </w:pPr>
          </w:p>
          <w:p w14:paraId="18831BA5" w14:textId="77777777" w:rsidR="00631FA6" w:rsidRPr="008627B3" w:rsidRDefault="00631FA6" w:rsidP="00631FA6">
            <w:pPr>
              <w:spacing w:after="0"/>
              <w:jc w:val="both"/>
              <w:rPr>
                <w:rFonts w:ascii="Times New Roman" w:hAnsi="Times New Roman" w:cs="Times New Roman"/>
                <w:color w:val="000000"/>
                <w:sz w:val="16"/>
                <w:szCs w:val="16"/>
              </w:rPr>
            </w:pPr>
          </w:p>
          <w:p w14:paraId="46A1A09E" w14:textId="387FC3B0" w:rsidR="00631FA6" w:rsidRPr="008627B3" w:rsidRDefault="00631FA6" w:rsidP="00631FA6">
            <w:pPr>
              <w:spacing w:after="0"/>
              <w:jc w:val="both"/>
              <w:rPr>
                <w:rFonts w:ascii="Times New Roman" w:hAnsi="Times New Roman" w:cs="Times New Roman"/>
                <w:color w:val="000000"/>
                <w:sz w:val="16"/>
                <w:szCs w:val="16"/>
              </w:rPr>
            </w:pPr>
            <w:r w:rsidRPr="008627B3">
              <w:rPr>
                <w:rFonts w:ascii="Times New Roman" w:hAnsi="Times New Roman" w:cs="Times New Roman"/>
                <w:color w:val="000000"/>
                <w:sz w:val="16"/>
                <w:szCs w:val="16"/>
              </w:rPr>
              <w:t>352</w:t>
            </w:r>
          </w:p>
          <w:p w14:paraId="419B994D" w14:textId="77777777" w:rsidR="00631FA6" w:rsidRPr="008627B3" w:rsidRDefault="00631FA6" w:rsidP="00631FA6">
            <w:pPr>
              <w:spacing w:after="0"/>
              <w:jc w:val="both"/>
              <w:rPr>
                <w:rFonts w:ascii="Times New Roman" w:hAnsi="Times New Roman" w:cs="Times New Roman"/>
                <w:color w:val="000000"/>
                <w:sz w:val="16"/>
                <w:szCs w:val="16"/>
              </w:rPr>
            </w:pPr>
          </w:p>
          <w:p w14:paraId="0954F8E4" w14:textId="77777777" w:rsidR="00631FA6" w:rsidRPr="008627B3" w:rsidRDefault="00631FA6" w:rsidP="00631FA6">
            <w:pPr>
              <w:spacing w:after="0"/>
              <w:jc w:val="both"/>
              <w:rPr>
                <w:rFonts w:ascii="Times New Roman" w:hAnsi="Times New Roman" w:cs="Times New Roman"/>
                <w:color w:val="000000"/>
                <w:sz w:val="16"/>
                <w:szCs w:val="16"/>
              </w:rPr>
            </w:pPr>
          </w:p>
          <w:p w14:paraId="1BDCF51C" w14:textId="77777777" w:rsidR="00631FA6" w:rsidRPr="008627B3" w:rsidRDefault="00631FA6" w:rsidP="00631FA6">
            <w:pPr>
              <w:spacing w:after="0"/>
              <w:jc w:val="both"/>
              <w:rPr>
                <w:rFonts w:ascii="Times New Roman" w:hAnsi="Times New Roman" w:cs="Times New Roman"/>
                <w:color w:val="000000"/>
                <w:sz w:val="16"/>
                <w:szCs w:val="16"/>
              </w:rPr>
            </w:pPr>
          </w:p>
          <w:p w14:paraId="06B3E215" w14:textId="77777777" w:rsidR="00631FA6" w:rsidRPr="008627B3" w:rsidRDefault="00631FA6" w:rsidP="00631FA6">
            <w:pPr>
              <w:spacing w:after="0"/>
              <w:jc w:val="both"/>
              <w:rPr>
                <w:rFonts w:ascii="Times New Roman" w:hAnsi="Times New Roman" w:cs="Times New Roman"/>
                <w:color w:val="000000"/>
                <w:sz w:val="16"/>
                <w:szCs w:val="16"/>
              </w:rPr>
            </w:pPr>
          </w:p>
          <w:p w14:paraId="3DF4E7DE" w14:textId="77777777" w:rsidR="00631FA6" w:rsidRPr="008627B3" w:rsidRDefault="00631FA6" w:rsidP="00631FA6">
            <w:pPr>
              <w:spacing w:after="0"/>
              <w:jc w:val="both"/>
              <w:rPr>
                <w:rFonts w:ascii="Times New Roman" w:hAnsi="Times New Roman" w:cs="Times New Roman"/>
                <w:color w:val="000000"/>
                <w:sz w:val="16"/>
                <w:szCs w:val="16"/>
              </w:rPr>
            </w:pPr>
          </w:p>
          <w:p w14:paraId="776FF7E0" w14:textId="77777777" w:rsidR="00631FA6" w:rsidRPr="008627B3" w:rsidRDefault="00631FA6" w:rsidP="00631FA6">
            <w:pPr>
              <w:spacing w:after="0"/>
              <w:jc w:val="both"/>
              <w:rPr>
                <w:rFonts w:ascii="Times New Roman" w:hAnsi="Times New Roman" w:cs="Times New Roman"/>
                <w:color w:val="000000"/>
                <w:sz w:val="16"/>
                <w:szCs w:val="16"/>
              </w:rPr>
            </w:pPr>
            <w:r w:rsidRPr="008627B3">
              <w:rPr>
                <w:rFonts w:ascii="Times New Roman" w:hAnsi="Times New Roman" w:cs="Times New Roman"/>
                <w:color w:val="000000"/>
                <w:sz w:val="16"/>
                <w:szCs w:val="16"/>
              </w:rPr>
              <w:br/>
            </w:r>
          </w:p>
          <w:p w14:paraId="1D85507A" w14:textId="77777777" w:rsidR="00631FA6" w:rsidRPr="008627B3" w:rsidRDefault="00631FA6" w:rsidP="00631FA6">
            <w:pPr>
              <w:spacing w:after="0"/>
              <w:jc w:val="both"/>
              <w:rPr>
                <w:rFonts w:ascii="Times New Roman" w:hAnsi="Times New Roman" w:cs="Times New Roman"/>
                <w:color w:val="000000"/>
                <w:sz w:val="16"/>
                <w:szCs w:val="16"/>
              </w:rPr>
            </w:pPr>
          </w:p>
          <w:p w14:paraId="1E6D14CA" w14:textId="77777777" w:rsidR="00631FA6" w:rsidRPr="008627B3" w:rsidRDefault="00631FA6" w:rsidP="00631FA6">
            <w:pPr>
              <w:spacing w:after="0"/>
              <w:jc w:val="both"/>
              <w:rPr>
                <w:rFonts w:ascii="Times New Roman" w:hAnsi="Times New Roman" w:cs="Times New Roman"/>
                <w:color w:val="000000"/>
                <w:sz w:val="16"/>
                <w:szCs w:val="16"/>
              </w:rPr>
            </w:pPr>
            <w:r w:rsidRPr="008627B3">
              <w:rPr>
                <w:rFonts w:ascii="Times New Roman" w:hAnsi="Times New Roman" w:cs="Times New Roman"/>
                <w:color w:val="000000"/>
                <w:sz w:val="16"/>
                <w:szCs w:val="16"/>
              </w:rPr>
              <w:t>2064</w:t>
            </w:r>
          </w:p>
          <w:p w14:paraId="59C35343" w14:textId="77777777" w:rsidR="00631FA6" w:rsidRPr="008627B3" w:rsidRDefault="00631FA6" w:rsidP="00631FA6">
            <w:pPr>
              <w:spacing w:after="0"/>
              <w:jc w:val="both"/>
              <w:rPr>
                <w:rFonts w:ascii="Times New Roman" w:hAnsi="Times New Roman" w:cs="Times New Roman"/>
                <w:color w:val="000000"/>
                <w:sz w:val="16"/>
                <w:szCs w:val="16"/>
              </w:rPr>
            </w:pPr>
          </w:p>
          <w:p w14:paraId="355E0EED" w14:textId="77777777" w:rsidR="00631FA6" w:rsidRPr="008627B3" w:rsidRDefault="00631FA6" w:rsidP="00631FA6">
            <w:pPr>
              <w:spacing w:after="0"/>
              <w:jc w:val="both"/>
              <w:rPr>
                <w:rFonts w:ascii="Times New Roman" w:hAnsi="Times New Roman" w:cs="Times New Roman"/>
                <w:color w:val="000000"/>
                <w:sz w:val="16"/>
                <w:szCs w:val="16"/>
              </w:rPr>
            </w:pPr>
          </w:p>
          <w:p w14:paraId="746F6EEA" w14:textId="77777777" w:rsidR="00631FA6" w:rsidRPr="008627B3" w:rsidRDefault="00631FA6" w:rsidP="00631FA6">
            <w:pPr>
              <w:spacing w:after="0"/>
              <w:jc w:val="both"/>
              <w:rPr>
                <w:rFonts w:ascii="Times New Roman" w:hAnsi="Times New Roman" w:cs="Times New Roman"/>
                <w:color w:val="000000"/>
                <w:sz w:val="16"/>
                <w:szCs w:val="16"/>
              </w:rPr>
            </w:pPr>
          </w:p>
          <w:p w14:paraId="71FEF885" w14:textId="77777777" w:rsidR="00631FA6" w:rsidRPr="008627B3" w:rsidRDefault="00631FA6" w:rsidP="00631FA6">
            <w:pPr>
              <w:spacing w:after="0"/>
              <w:jc w:val="both"/>
              <w:rPr>
                <w:rFonts w:ascii="Times New Roman" w:hAnsi="Times New Roman" w:cs="Times New Roman"/>
                <w:color w:val="000000"/>
                <w:sz w:val="16"/>
                <w:szCs w:val="16"/>
              </w:rPr>
            </w:pPr>
          </w:p>
          <w:p w14:paraId="5D910DB6" w14:textId="77777777" w:rsidR="00631FA6" w:rsidRPr="008627B3" w:rsidRDefault="00631FA6" w:rsidP="00631FA6">
            <w:pPr>
              <w:spacing w:after="0"/>
              <w:jc w:val="both"/>
              <w:rPr>
                <w:rFonts w:ascii="Times New Roman" w:hAnsi="Times New Roman" w:cs="Times New Roman"/>
                <w:color w:val="000000"/>
                <w:sz w:val="16"/>
                <w:szCs w:val="16"/>
              </w:rPr>
            </w:pPr>
          </w:p>
          <w:p w14:paraId="20C7E1A6" w14:textId="76C9A3D2" w:rsidR="00631FA6" w:rsidRPr="008627B3" w:rsidRDefault="00631FA6" w:rsidP="00631FA6">
            <w:pPr>
              <w:spacing w:after="0"/>
              <w:jc w:val="both"/>
              <w:rPr>
                <w:rFonts w:ascii="Times New Roman" w:hAnsi="Times New Roman" w:cs="Times New Roman"/>
                <w:color w:val="000000"/>
                <w:sz w:val="16"/>
                <w:szCs w:val="16"/>
              </w:rPr>
            </w:pPr>
            <w:r w:rsidRPr="008627B3">
              <w:rPr>
                <w:rFonts w:ascii="Times New Roman" w:hAnsi="Times New Roman" w:cs="Times New Roman"/>
                <w:color w:val="000000"/>
                <w:sz w:val="16"/>
                <w:szCs w:val="16"/>
                <w:shd w:val="clear" w:color="auto" w:fill="FFFFFF"/>
              </w:rPr>
              <w:t>1.060 </w:t>
            </w:r>
          </w:p>
        </w:tc>
        <w:tc>
          <w:tcPr>
            <w:tcW w:w="970" w:type="pct"/>
            <w:shd w:val="clear" w:color="auto" w:fill="auto"/>
          </w:tcPr>
          <w:p w14:paraId="2F2871AD" w14:textId="77777777" w:rsidR="00631FA6" w:rsidRPr="008627B3" w:rsidRDefault="00631FA6" w:rsidP="00631FA6">
            <w:pPr>
              <w:spacing w:after="0"/>
              <w:jc w:val="both"/>
              <w:rPr>
                <w:rFonts w:ascii="Times New Roman" w:hAnsi="Times New Roman" w:cs="Times New Roman"/>
                <w:color w:val="000000"/>
                <w:sz w:val="16"/>
                <w:szCs w:val="16"/>
              </w:rPr>
            </w:pPr>
            <w:r w:rsidRPr="008627B3">
              <w:rPr>
                <w:rFonts w:ascii="Times New Roman" w:hAnsi="Times New Roman" w:cs="Times New Roman"/>
                <w:color w:val="000000"/>
                <w:sz w:val="16"/>
                <w:szCs w:val="16"/>
              </w:rPr>
              <w:t xml:space="preserve">Barra Mansa e </w:t>
            </w:r>
            <w:proofErr w:type="spellStart"/>
            <w:r w:rsidRPr="008627B3">
              <w:rPr>
                <w:rFonts w:ascii="Times New Roman" w:hAnsi="Times New Roman" w:cs="Times New Roman"/>
                <w:color w:val="000000"/>
                <w:sz w:val="16"/>
                <w:szCs w:val="16"/>
              </w:rPr>
              <w:t>Resende</w:t>
            </w:r>
            <w:proofErr w:type="spellEnd"/>
            <w:r w:rsidRPr="008627B3">
              <w:rPr>
                <w:rFonts w:ascii="Times New Roman" w:hAnsi="Times New Roman" w:cs="Times New Roman"/>
                <w:color w:val="000000"/>
                <w:sz w:val="16"/>
                <w:szCs w:val="16"/>
              </w:rPr>
              <w:t>- RJ</w:t>
            </w:r>
          </w:p>
          <w:p w14:paraId="3D9DC18E" w14:textId="77777777" w:rsidR="00631FA6" w:rsidRPr="008627B3" w:rsidRDefault="00631FA6" w:rsidP="00631FA6">
            <w:pPr>
              <w:spacing w:after="0"/>
              <w:jc w:val="both"/>
              <w:rPr>
                <w:rFonts w:ascii="Times New Roman" w:hAnsi="Times New Roman" w:cs="Times New Roman"/>
                <w:color w:val="000000"/>
                <w:sz w:val="16"/>
                <w:szCs w:val="16"/>
              </w:rPr>
            </w:pPr>
          </w:p>
          <w:p w14:paraId="681737E7" w14:textId="77777777" w:rsidR="00631FA6" w:rsidRPr="008627B3" w:rsidRDefault="00631FA6" w:rsidP="00631FA6">
            <w:pPr>
              <w:spacing w:after="0"/>
              <w:jc w:val="both"/>
              <w:rPr>
                <w:rFonts w:ascii="Times New Roman" w:hAnsi="Times New Roman" w:cs="Times New Roman"/>
                <w:color w:val="000000"/>
                <w:sz w:val="16"/>
                <w:szCs w:val="16"/>
              </w:rPr>
            </w:pPr>
          </w:p>
          <w:p w14:paraId="5DC89885" w14:textId="77777777" w:rsidR="00631FA6" w:rsidRPr="008627B3" w:rsidRDefault="00631FA6" w:rsidP="00631FA6">
            <w:pPr>
              <w:spacing w:after="0"/>
              <w:jc w:val="both"/>
              <w:rPr>
                <w:rFonts w:ascii="Times New Roman" w:hAnsi="Times New Roman" w:cs="Times New Roman"/>
                <w:color w:val="000000"/>
                <w:sz w:val="16"/>
                <w:szCs w:val="16"/>
              </w:rPr>
            </w:pPr>
          </w:p>
          <w:p w14:paraId="73900CF7" w14:textId="77777777" w:rsidR="00631FA6" w:rsidRPr="008627B3" w:rsidRDefault="00631FA6" w:rsidP="00631FA6">
            <w:pPr>
              <w:widowControl w:val="0"/>
              <w:suppressLineNumbers/>
              <w:tabs>
                <w:tab w:val="center" w:pos="4535"/>
                <w:tab w:val="right" w:pos="9071"/>
              </w:tabs>
              <w:suppressAutoHyphens/>
              <w:snapToGrid w:val="0"/>
              <w:spacing w:after="0"/>
              <w:jc w:val="both"/>
              <w:rPr>
                <w:rFonts w:ascii="Times New Roman" w:hAnsi="Times New Roman" w:cs="Times New Roman"/>
                <w:color w:val="000000"/>
                <w:sz w:val="16"/>
                <w:szCs w:val="16"/>
              </w:rPr>
            </w:pPr>
          </w:p>
          <w:p w14:paraId="784E5A16" w14:textId="77777777" w:rsidR="00631FA6" w:rsidRPr="008627B3" w:rsidRDefault="00631FA6" w:rsidP="00631FA6">
            <w:pPr>
              <w:widowControl w:val="0"/>
              <w:suppressLineNumbers/>
              <w:tabs>
                <w:tab w:val="center" w:pos="4535"/>
                <w:tab w:val="right" w:pos="9071"/>
              </w:tabs>
              <w:suppressAutoHyphens/>
              <w:snapToGrid w:val="0"/>
              <w:spacing w:after="0"/>
              <w:jc w:val="both"/>
              <w:rPr>
                <w:rFonts w:ascii="Times New Roman" w:hAnsi="Times New Roman" w:cs="Times New Roman"/>
                <w:b/>
                <w:color w:val="000000"/>
                <w:kern w:val="1"/>
                <w:sz w:val="16"/>
                <w:szCs w:val="16"/>
              </w:rPr>
            </w:pPr>
            <w:proofErr w:type="spellStart"/>
            <w:r w:rsidRPr="008627B3">
              <w:rPr>
                <w:rFonts w:ascii="Times New Roman" w:hAnsi="Times New Roman" w:cs="Times New Roman"/>
                <w:color w:val="000000"/>
                <w:sz w:val="16"/>
                <w:szCs w:val="16"/>
              </w:rPr>
              <w:t>Abadia</w:t>
            </w:r>
            <w:proofErr w:type="spellEnd"/>
            <w:r w:rsidRPr="008627B3">
              <w:rPr>
                <w:rFonts w:ascii="Times New Roman" w:hAnsi="Times New Roman" w:cs="Times New Roman"/>
                <w:color w:val="000000"/>
                <w:sz w:val="16"/>
                <w:szCs w:val="16"/>
              </w:rPr>
              <w:t xml:space="preserve"> de Goiás, </w:t>
            </w:r>
            <w:proofErr w:type="spellStart"/>
            <w:r w:rsidRPr="008627B3">
              <w:rPr>
                <w:rFonts w:ascii="Times New Roman" w:hAnsi="Times New Roman" w:cs="Times New Roman"/>
                <w:color w:val="000000"/>
                <w:sz w:val="16"/>
                <w:szCs w:val="16"/>
              </w:rPr>
              <w:t>Anápolis</w:t>
            </w:r>
            <w:proofErr w:type="spellEnd"/>
            <w:r w:rsidRPr="008627B3">
              <w:rPr>
                <w:rFonts w:ascii="Times New Roman" w:hAnsi="Times New Roman" w:cs="Times New Roman"/>
                <w:color w:val="000000"/>
                <w:sz w:val="16"/>
                <w:szCs w:val="16"/>
              </w:rPr>
              <w:t xml:space="preserve">, </w:t>
            </w:r>
            <w:proofErr w:type="spellStart"/>
            <w:r w:rsidRPr="008627B3">
              <w:rPr>
                <w:rFonts w:ascii="Times New Roman" w:hAnsi="Times New Roman" w:cs="Times New Roman"/>
                <w:color w:val="000000"/>
                <w:sz w:val="16"/>
                <w:szCs w:val="16"/>
              </w:rPr>
              <w:t>Bela</w:t>
            </w:r>
            <w:proofErr w:type="spellEnd"/>
            <w:r w:rsidRPr="008627B3">
              <w:rPr>
                <w:rFonts w:ascii="Times New Roman" w:hAnsi="Times New Roman" w:cs="Times New Roman"/>
                <w:color w:val="000000"/>
                <w:sz w:val="16"/>
                <w:szCs w:val="16"/>
              </w:rPr>
              <w:t xml:space="preserve"> Vista, Goiânia, </w:t>
            </w:r>
            <w:proofErr w:type="spellStart"/>
            <w:r w:rsidRPr="008627B3">
              <w:rPr>
                <w:rFonts w:ascii="Times New Roman" w:hAnsi="Times New Roman" w:cs="Times New Roman"/>
                <w:color w:val="000000"/>
                <w:sz w:val="16"/>
                <w:szCs w:val="16"/>
              </w:rPr>
              <w:t>Hidrolândia</w:t>
            </w:r>
            <w:proofErr w:type="spellEnd"/>
            <w:r w:rsidRPr="008627B3">
              <w:rPr>
                <w:rFonts w:ascii="Times New Roman" w:hAnsi="Times New Roman" w:cs="Times New Roman"/>
                <w:color w:val="000000"/>
                <w:sz w:val="16"/>
                <w:szCs w:val="16"/>
              </w:rPr>
              <w:t xml:space="preserve">, </w:t>
            </w:r>
            <w:proofErr w:type="spellStart"/>
            <w:r w:rsidRPr="008627B3">
              <w:rPr>
                <w:rFonts w:ascii="Times New Roman" w:hAnsi="Times New Roman" w:cs="Times New Roman"/>
                <w:color w:val="000000"/>
                <w:sz w:val="16"/>
                <w:szCs w:val="16"/>
              </w:rPr>
              <w:t>Silvânia</w:t>
            </w:r>
            <w:proofErr w:type="spellEnd"/>
            <w:r w:rsidRPr="008627B3">
              <w:rPr>
                <w:rFonts w:ascii="Times New Roman" w:hAnsi="Times New Roman" w:cs="Times New Roman"/>
                <w:color w:val="000000"/>
                <w:sz w:val="16"/>
                <w:szCs w:val="16"/>
              </w:rPr>
              <w:t xml:space="preserve"> e </w:t>
            </w:r>
            <w:proofErr w:type="spellStart"/>
            <w:r w:rsidRPr="008627B3">
              <w:rPr>
                <w:rFonts w:ascii="Times New Roman" w:hAnsi="Times New Roman" w:cs="Times New Roman"/>
                <w:color w:val="000000"/>
                <w:sz w:val="16"/>
                <w:szCs w:val="16"/>
              </w:rPr>
              <w:t>Turvânia</w:t>
            </w:r>
            <w:proofErr w:type="spellEnd"/>
            <w:r w:rsidRPr="008627B3">
              <w:rPr>
                <w:rFonts w:ascii="Times New Roman" w:hAnsi="Times New Roman" w:cs="Times New Roman"/>
                <w:color w:val="000000"/>
                <w:sz w:val="16"/>
                <w:szCs w:val="16"/>
              </w:rPr>
              <w:t>-GO</w:t>
            </w:r>
          </w:p>
          <w:p w14:paraId="70E2EFA8" w14:textId="77777777" w:rsidR="00631FA6" w:rsidRPr="008627B3" w:rsidRDefault="00631FA6" w:rsidP="00631FA6">
            <w:pPr>
              <w:widowControl w:val="0"/>
              <w:suppressLineNumbers/>
              <w:tabs>
                <w:tab w:val="center" w:pos="4535"/>
                <w:tab w:val="right" w:pos="9071"/>
              </w:tabs>
              <w:suppressAutoHyphens/>
              <w:snapToGrid w:val="0"/>
              <w:spacing w:after="0"/>
              <w:jc w:val="both"/>
              <w:rPr>
                <w:rFonts w:ascii="Times New Roman" w:hAnsi="Times New Roman" w:cs="Times New Roman"/>
                <w:color w:val="000000"/>
                <w:kern w:val="1"/>
                <w:sz w:val="16"/>
                <w:szCs w:val="16"/>
              </w:rPr>
            </w:pPr>
          </w:p>
          <w:p w14:paraId="4D10EF00" w14:textId="77777777" w:rsidR="00631FA6" w:rsidRPr="008627B3" w:rsidRDefault="00631FA6" w:rsidP="00631FA6">
            <w:pPr>
              <w:widowControl w:val="0"/>
              <w:suppressLineNumbers/>
              <w:tabs>
                <w:tab w:val="center" w:pos="4535"/>
                <w:tab w:val="right" w:pos="9071"/>
              </w:tabs>
              <w:suppressAutoHyphens/>
              <w:snapToGrid w:val="0"/>
              <w:spacing w:after="0"/>
              <w:jc w:val="both"/>
              <w:rPr>
                <w:rFonts w:ascii="Times New Roman" w:hAnsi="Times New Roman" w:cs="Times New Roman"/>
                <w:color w:val="000000"/>
                <w:kern w:val="1"/>
                <w:sz w:val="16"/>
                <w:szCs w:val="16"/>
              </w:rPr>
            </w:pPr>
          </w:p>
          <w:p w14:paraId="1DADAD4A" w14:textId="77777777" w:rsidR="00631FA6" w:rsidRPr="008627B3" w:rsidRDefault="00631FA6" w:rsidP="00631FA6">
            <w:pPr>
              <w:widowControl w:val="0"/>
              <w:suppressLineNumbers/>
              <w:tabs>
                <w:tab w:val="center" w:pos="4535"/>
                <w:tab w:val="right" w:pos="9071"/>
              </w:tabs>
              <w:suppressAutoHyphens/>
              <w:snapToGrid w:val="0"/>
              <w:spacing w:after="0"/>
              <w:jc w:val="both"/>
              <w:rPr>
                <w:rFonts w:ascii="Times New Roman" w:hAnsi="Times New Roman" w:cs="Times New Roman"/>
                <w:color w:val="000000"/>
                <w:kern w:val="1"/>
                <w:sz w:val="16"/>
                <w:szCs w:val="16"/>
              </w:rPr>
            </w:pPr>
          </w:p>
          <w:p w14:paraId="2ADDC501" w14:textId="77777777" w:rsidR="00631FA6" w:rsidRPr="008627B3" w:rsidRDefault="00631FA6" w:rsidP="00631FA6">
            <w:pPr>
              <w:widowControl w:val="0"/>
              <w:suppressLineNumbers/>
              <w:tabs>
                <w:tab w:val="center" w:pos="4535"/>
                <w:tab w:val="right" w:pos="9071"/>
              </w:tabs>
              <w:suppressAutoHyphens/>
              <w:snapToGrid w:val="0"/>
              <w:spacing w:after="0"/>
              <w:jc w:val="both"/>
              <w:rPr>
                <w:rFonts w:ascii="Times New Roman" w:hAnsi="Times New Roman" w:cs="Times New Roman"/>
                <w:color w:val="000000"/>
                <w:kern w:val="1"/>
                <w:sz w:val="16"/>
                <w:szCs w:val="16"/>
              </w:rPr>
            </w:pPr>
          </w:p>
          <w:p w14:paraId="403A477D" w14:textId="77777777" w:rsidR="00631FA6" w:rsidRPr="008627B3" w:rsidRDefault="00631FA6" w:rsidP="00631FA6">
            <w:pPr>
              <w:widowControl w:val="0"/>
              <w:suppressLineNumbers/>
              <w:tabs>
                <w:tab w:val="center" w:pos="4535"/>
                <w:tab w:val="right" w:pos="9071"/>
              </w:tabs>
              <w:suppressAutoHyphens/>
              <w:snapToGrid w:val="0"/>
              <w:spacing w:after="0"/>
              <w:jc w:val="both"/>
              <w:rPr>
                <w:rFonts w:ascii="Times New Roman" w:hAnsi="Times New Roman" w:cs="Times New Roman"/>
                <w:color w:val="000000"/>
                <w:kern w:val="1"/>
                <w:sz w:val="16"/>
                <w:szCs w:val="16"/>
              </w:rPr>
            </w:pPr>
          </w:p>
          <w:p w14:paraId="18DB7807" w14:textId="29DDE22B" w:rsidR="00631FA6" w:rsidRPr="008627B3" w:rsidRDefault="00631FA6" w:rsidP="00631FA6">
            <w:pPr>
              <w:widowControl w:val="0"/>
              <w:suppressLineNumbers/>
              <w:tabs>
                <w:tab w:val="center" w:pos="4535"/>
                <w:tab w:val="right" w:pos="9071"/>
              </w:tabs>
              <w:suppressAutoHyphens/>
              <w:snapToGrid w:val="0"/>
              <w:spacing w:after="0"/>
              <w:jc w:val="both"/>
              <w:rPr>
                <w:rFonts w:ascii="Times New Roman" w:hAnsi="Times New Roman" w:cs="Times New Roman"/>
                <w:color w:val="000000"/>
                <w:kern w:val="1"/>
                <w:sz w:val="16"/>
                <w:szCs w:val="16"/>
              </w:rPr>
            </w:pPr>
            <w:proofErr w:type="spellStart"/>
            <w:r w:rsidRPr="008627B3">
              <w:rPr>
                <w:rFonts w:ascii="Times New Roman" w:hAnsi="Times New Roman" w:cs="Times New Roman"/>
                <w:color w:val="000000"/>
                <w:kern w:val="1"/>
                <w:sz w:val="16"/>
                <w:szCs w:val="16"/>
              </w:rPr>
              <w:t>Municípios</w:t>
            </w:r>
            <w:proofErr w:type="spellEnd"/>
            <w:r w:rsidRPr="008627B3">
              <w:rPr>
                <w:rFonts w:ascii="Times New Roman" w:hAnsi="Times New Roman" w:cs="Times New Roman"/>
                <w:color w:val="000000"/>
                <w:kern w:val="1"/>
                <w:sz w:val="16"/>
                <w:szCs w:val="16"/>
              </w:rPr>
              <w:t xml:space="preserve"> de Minas Gerais</w:t>
            </w:r>
          </w:p>
          <w:p w14:paraId="36987504" w14:textId="77777777" w:rsidR="00631FA6" w:rsidRPr="008627B3" w:rsidRDefault="00631FA6" w:rsidP="00631FA6">
            <w:pPr>
              <w:widowControl w:val="0"/>
              <w:suppressLineNumbers/>
              <w:tabs>
                <w:tab w:val="center" w:pos="4535"/>
                <w:tab w:val="right" w:pos="9071"/>
              </w:tabs>
              <w:suppressAutoHyphens/>
              <w:snapToGrid w:val="0"/>
              <w:spacing w:after="0"/>
              <w:jc w:val="both"/>
              <w:rPr>
                <w:rFonts w:ascii="Times New Roman" w:hAnsi="Times New Roman" w:cs="Times New Roman"/>
                <w:color w:val="000000"/>
                <w:kern w:val="1"/>
                <w:sz w:val="16"/>
                <w:szCs w:val="16"/>
              </w:rPr>
            </w:pPr>
          </w:p>
          <w:p w14:paraId="11CDF771" w14:textId="77777777" w:rsidR="00631FA6" w:rsidRPr="008627B3" w:rsidRDefault="00631FA6" w:rsidP="00631FA6">
            <w:pPr>
              <w:widowControl w:val="0"/>
              <w:suppressLineNumbers/>
              <w:tabs>
                <w:tab w:val="center" w:pos="4535"/>
                <w:tab w:val="right" w:pos="9071"/>
              </w:tabs>
              <w:suppressAutoHyphens/>
              <w:snapToGrid w:val="0"/>
              <w:spacing w:after="0"/>
              <w:jc w:val="both"/>
              <w:rPr>
                <w:rFonts w:ascii="Times New Roman" w:hAnsi="Times New Roman" w:cs="Times New Roman"/>
                <w:color w:val="000000"/>
                <w:kern w:val="1"/>
                <w:sz w:val="16"/>
                <w:szCs w:val="16"/>
              </w:rPr>
            </w:pPr>
          </w:p>
          <w:p w14:paraId="259A6D7D" w14:textId="77777777" w:rsidR="00631FA6" w:rsidRPr="008627B3" w:rsidRDefault="00631FA6" w:rsidP="00631FA6">
            <w:pPr>
              <w:widowControl w:val="0"/>
              <w:suppressLineNumbers/>
              <w:tabs>
                <w:tab w:val="center" w:pos="4535"/>
                <w:tab w:val="right" w:pos="9071"/>
              </w:tabs>
              <w:suppressAutoHyphens/>
              <w:snapToGrid w:val="0"/>
              <w:spacing w:after="0"/>
              <w:jc w:val="both"/>
              <w:rPr>
                <w:rFonts w:ascii="Times New Roman" w:hAnsi="Times New Roman" w:cs="Times New Roman"/>
                <w:color w:val="000000"/>
                <w:kern w:val="1"/>
                <w:sz w:val="16"/>
                <w:szCs w:val="16"/>
              </w:rPr>
            </w:pPr>
          </w:p>
          <w:p w14:paraId="30671A2B" w14:textId="77777777" w:rsidR="00631FA6" w:rsidRPr="008627B3" w:rsidRDefault="00631FA6" w:rsidP="00631FA6">
            <w:pPr>
              <w:widowControl w:val="0"/>
              <w:suppressLineNumbers/>
              <w:tabs>
                <w:tab w:val="center" w:pos="4535"/>
                <w:tab w:val="right" w:pos="9071"/>
              </w:tabs>
              <w:suppressAutoHyphens/>
              <w:snapToGrid w:val="0"/>
              <w:spacing w:after="0"/>
              <w:jc w:val="both"/>
              <w:rPr>
                <w:rFonts w:ascii="Times New Roman" w:hAnsi="Times New Roman" w:cs="Times New Roman"/>
                <w:color w:val="000000"/>
                <w:kern w:val="1"/>
                <w:sz w:val="16"/>
                <w:szCs w:val="16"/>
              </w:rPr>
            </w:pPr>
          </w:p>
          <w:p w14:paraId="7E63C194" w14:textId="77777777" w:rsidR="00631FA6" w:rsidRPr="008627B3" w:rsidRDefault="00631FA6" w:rsidP="00631FA6">
            <w:pPr>
              <w:widowControl w:val="0"/>
              <w:suppressLineNumbers/>
              <w:tabs>
                <w:tab w:val="center" w:pos="4535"/>
                <w:tab w:val="right" w:pos="9071"/>
              </w:tabs>
              <w:suppressAutoHyphens/>
              <w:snapToGrid w:val="0"/>
              <w:spacing w:after="0"/>
              <w:jc w:val="both"/>
              <w:rPr>
                <w:rFonts w:ascii="Times New Roman" w:hAnsi="Times New Roman" w:cs="Times New Roman"/>
                <w:color w:val="000000"/>
                <w:kern w:val="1"/>
                <w:sz w:val="16"/>
                <w:szCs w:val="16"/>
              </w:rPr>
            </w:pPr>
          </w:p>
          <w:p w14:paraId="0F2F2C96" w14:textId="77777777" w:rsidR="00631FA6" w:rsidRPr="008627B3" w:rsidRDefault="00631FA6" w:rsidP="00631FA6">
            <w:pPr>
              <w:widowControl w:val="0"/>
              <w:suppressLineNumbers/>
              <w:tabs>
                <w:tab w:val="center" w:pos="4535"/>
                <w:tab w:val="right" w:pos="9071"/>
              </w:tabs>
              <w:suppressAutoHyphens/>
              <w:snapToGrid w:val="0"/>
              <w:spacing w:after="0"/>
              <w:jc w:val="both"/>
              <w:rPr>
                <w:rFonts w:ascii="Times New Roman" w:hAnsi="Times New Roman" w:cs="Times New Roman"/>
                <w:color w:val="000000"/>
                <w:kern w:val="1"/>
                <w:sz w:val="16"/>
                <w:szCs w:val="16"/>
              </w:rPr>
            </w:pPr>
          </w:p>
          <w:p w14:paraId="1FCE39EE" w14:textId="22809752" w:rsidR="00631FA6" w:rsidRPr="008627B3" w:rsidRDefault="00631FA6" w:rsidP="00631FA6">
            <w:pPr>
              <w:widowControl w:val="0"/>
              <w:suppressLineNumbers/>
              <w:tabs>
                <w:tab w:val="center" w:pos="4535"/>
                <w:tab w:val="right" w:pos="9071"/>
              </w:tabs>
              <w:suppressAutoHyphens/>
              <w:snapToGrid w:val="0"/>
              <w:spacing w:after="0"/>
              <w:jc w:val="both"/>
              <w:rPr>
                <w:rFonts w:ascii="Times New Roman" w:hAnsi="Times New Roman" w:cs="Times New Roman"/>
                <w:color w:val="000000"/>
                <w:kern w:val="1"/>
                <w:sz w:val="16"/>
                <w:szCs w:val="16"/>
              </w:rPr>
            </w:pPr>
            <w:proofErr w:type="spellStart"/>
            <w:r w:rsidRPr="008627B3">
              <w:rPr>
                <w:rFonts w:ascii="Times New Roman" w:hAnsi="Times New Roman" w:cs="Times New Roman"/>
                <w:color w:val="000000"/>
                <w:kern w:val="1"/>
                <w:sz w:val="16"/>
                <w:szCs w:val="16"/>
              </w:rPr>
              <w:t>Região</w:t>
            </w:r>
            <w:proofErr w:type="spellEnd"/>
            <w:r w:rsidRPr="008627B3">
              <w:rPr>
                <w:rFonts w:ascii="Times New Roman" w:hAnsi="Times New Roman" w:cs="Times New Roman"/>
                <w:color w:val="000000"/>
                <w:kern w:val="1"/>
                <w:sz w:val="16"/>
                <w:szCs w:val="16"/>
              </w:rPr>
              <w:t xml:space="preserve"> do Vale do São Francisco- PE</w:t>
            </w:r>
          </w:p>
          <w:p w14:paraId="45912538" w14:textId="77777777" w:rsidR="00631FA6" w:rsidRPr="008627B3" w:rsidRDefault="00631FA6" w:rsidP="00631FA6">
            <w:pPr>
              <w:widowControl w:val="0"/>
              <w:suppressLineNumbers/>
              <w:tabs>
                <w:tab w:val="center" w:pos="4535"/>
                <w:tab w:val="right" w:pos="9071"/>
              </w:tabs>
              <w:suppressAutoHyphens/>
              <w:snapToGrid w:val="0"/>
              <w:spacing w:after="0"/>
              <w:jc w:val="both"/>
              <w:rPr>
                <w:rFonts w:ascii="Times New Roman" w:hAnsi="Times New Roman" w:cs="Times New Roman"/>
                <w:color w:val="000000"/>
                <w:kern w:val="1"/>
                <w:sz w:val="16"/>
                <w:szCs w:val="16"/>
              </w:rPr>
            </w:pPr>
          </w:p>
          <w:p w14:paraId="6C4DB34D" w14:textId="77777777" w:rsidR="00631FA6" w:rsidRPr="008627B3" w:rsidRDefault="00631FA6" w:rsidP="00631FA6">
            <w:pPr>
              <w:widowControl w:val="0"/>
              <w:suppressLineNumbers/>
              <w:tabs>
                <w:tab w:val="center" w:pos="4535"/>
                <w:tab w:val="right" w:pos="9071"/>
              </w:tabs>
              <w:suppressAutoHyphens/>
              <w:snapToGrid w:val="0"/>
              <w:spacing w:after="0"/>
              <w:jc w:val="both"/>
              <w:rPr>
                <w:rFonts w:ascii="Times New Roman" w:hAnsi="Times New Roman" w:cs="Times New Roman"/>
                <w:color w:val="000000"/>
                <w:kern w:val="1"/>
                <w:sz w:val="16"/>
                <w:szCs w:val="16"/>
              </w:rPr>
            </w:pPr>
          </w:p>
          <w:p w14:paraId="7BE488A1" w14:textId="77777777" w:rsidR="00631FA6" w:rsidRPr="008627B3" w:rsidRDefault="00631FA6" w:rsidP="00631FA6">
            <w:pPr>
              <w:widowControl w:val="0"/>
              <w:suppressLineNumbers/>
              <w:tabs>
                <w:tab w:val="center" w:pos="4535"/>
                <w:tab w:val="right" w:pos="9071"/>
              </w:tabs>
              <w:suppressAutoHyphens/>
              <w:snapToGrid w:val="0"/>
              <w:spacing w:after="0"/>
              <w:jc w:val="both"/>
              <w:rPr>
                <w:rFonts w:ascii="Times New Roman" w:hAnsi="Times New Roman" w:cs="Times New Roman"/>
                <w:color w:val="000000"/>
                <w:kern w:val="1"/>
                <w:sz w:val="16"/>
                <w:szCs w:val="16"/>
              </w:rPr>
            </w:pPr>
          </w:p>
          <w:p w14:paraId="16FDD27C" w14:textId="77777777" w:rsidR="00631FA6" w:rsidRPr="008627B3" w:rsidRDefault="00631FA6" w:rsidP="00631FA6">
            <w:pPr>
              <w:widowControl w:val="0"/>
              <w:suppressLineNumbers/>
              <w:tabs>
                <w:tab w:val="center" w:pos="4535"/>
                <w:tab w:val="right" w:pos="9071"/>
              </w:tabs>
              <w:suppressAutoHyphens/>
              <w:snapToGrid w:val="0"/>
              <w:spacing w:after="0"/>
              <w:jc w:val="both"/>
              <w:rPr>
                <w:rFonts w:ascii="Times New Roman" w:hAnsi="Times New Roman" w:cs="Times New Roman"/>
                <w:color w:val="000000"/>
                <w:kern w:val="1"/>
                <w:sz w:val="16"/>
                <w:szCs w:val="16"/>
              </w:rPr>
            </w:pPr>
          </w:p>
          <w:p w14:paraId="28272665" w14:textId="77777777" w:rsidR="00631FA6" w:rsidRPr="008627B3" w:rsidRDefault="00631FA6" w:rsidP="00631FA6">
            <w:pPr>
              <w:widowControl w:val="0"/>
              <w:suppressLineNumbers/>
              <w:tabs>
                <w:tab w:val="center" w:pos="4535"/>
                <w:tab w:val="right" w:pos="9071"/>
              </w:tabs>
              <w:suppressAutoHyphens/>
              <w:snapToGrid w:val="0"/>
              <w:spacing w:after="0"/>
              <w:jc w:val="both"/>
              <w:rPr>
                <w:rFonts w:ascii="Times New Roman" w:hAnsi="Times New Roman" w:cs="Times New Roman"/>
                <w:color w:val="000000"/>
                <w:kern w:val="1"/>
                <w:sz w:val="16"/>
                <w:szCs w:val="16"/>
              </w:rPr>
            </w:pPr>
          </w:p>
          <w:p w14:paraId="71B37A9D" w14:textId="4960F86C" w:rsidR="00631FA6" w:rsidRPr="008627B3" w:rsidRDefault="00631FA6" w:rsidP="00631FA6">
            <w:pPr>
              <w:widowControl w:val="0"/>
              <w:suppressLineNumbers/>
              <w:tabs>
                <w:tab w:val="center" w:pos="4535"/>
                <w:tab w:val="right" w:pos="9071"/>
              </w:tabs>
              <w:suppressAutoHyphens/>
              <w:snapToGrid w:val="0"/>
              <w:spacing w:after="0"/>
              <w:jc w:val="both"/>
              <w:rPr>
                <w:rFonts w:ascii="Times New Roman" w:hAnsi="Times New Roman" w:cs="Times New Roman"/>
                <w:color w:val="000000"/>
                <w:kern w:val="1"/>
                <w:sz w:val="16"/>
                <w:szCs w:val="16"/>
              </w:rPr>
            </w:pPr>
            <w:r w:rsidRPr="008627B3">
              <w:rPr>
                <w:rFonts w:ascii="Times New Roman" w:hAnsi="Times New Roman" w:cs="Times New Roman"/>
                <w:color w:val="000000"/>
                <w:kern w:val="1"/>
                <w:sz w:val="16"/>
                <w:szCs w:val="16"/>
              </w:rPr>
              <w:t>Agreste- PE</w:t>
            </w:r>
          </w:p>
          <w:p w14:paraId="0D73CC21" w14:textId="77777777" w:rsidR="00631FA6" w:rsidRPr="008627B3" w:rsidRDefault="00631FA6" w:rsidP="00631FA6">
            <w:pPr>
              <w:spacing w:after="0"/>
              <w:jc w:val="both"/>
              <w:rPr>
                <w:rFonts w:ascii="Times New Roman" w:hAnsi="Times New Roman" w:cs="Times New Roman"/>
                <w:color w:val="000000"/>
                <w:sz w:val="16"/>
                <w:szCs w:val="16"/>
              </w:rPr>
            </w:pPr>
          </w:p>
          <w:p w14:paraId="2E6AC177" w14:textId="77777777" w:rsidR="00631FA6" w:rsidRPr="008627B3" w:rsidRDefault="00631FA6" w:rsidP="00631FA6">
            <w:pPr>
              <w:spacing w:after="0"/>
              <w:jc w:val="both"/>
              <w:rPr>
                <w:rFonts w:ascii="Times New Roman" w:hAnsi="Times New Roman" w:cs="Times New Roman"/>
                <w:color w:val="000000"/>
                <w:sz w:val="16"/>
                <w:szCs w:val="16"/>
              </w:rPr>
            </w:pPr>
          </w:p>
        </w:tc>
        <w:tc>
          <w:tcPr>
            <w:tcW w:w="851" w:type="pct"/>
            <w:shd w:val="clear" w:color="auto" w:fill="auto"/>
          </w:tcPr>
          <w:p w14:paraId="508CC3E7" w14:textId="77777777" w:rsidR="00631FA6" w:rsidRPr="008627B3" w:rsidRDefault="00631FA6" w:rsidP="00631FA6">
            <w:pPr>
              <w:spacing w:after="0"/>
              <w:jc w:val="both"/>
              <w:rPr>
                <w:rFonts w:ascii="Times New Roman" w:hAnsi="Times New Roman" w:cs="Times New Roman"/>
                <w:i/>
                <w:color w:val="000000"/>
                <w:sz w:val="16"/>
                <w:szCs w:val="16"/>
              </w:rPr>
            </w:pPr>
            <w:r w:rsidRPr="008627B3">
              <w:rPr>
                <w:rFonts w:ascii="Times New Roman" w:hAnsi="Times New Roman" w:cs="Times New Roman"/>
                <w:i/>
                <w:color w:val="000000"/>
                <w:sz w:val="16"/>
                <w:szCs w:val="16"/>
              </w:rPr>
              <w:t xml:space="preserve">S. </w:t>
            </w:r>
            <w:proofErr w:type="spellStart"/>
            <w:r w:rsidRPr="008627B3">
              <w:rPr>
                <w:rFonts w:ascii="Times New Roman" w:hAnsi="Times New Roman" w:cs="Times New Roman"/>
                <w:i/>
                <w:color w:val="000000"/>
                <w:sz w:val="16"/>
                <w:szCs w:val="16"/>
              </w:rPr>
              <w:t>aureus</w:t>
            </w:r>
            <w:proofErr w:type="spellEnd"/>
            <w:r w:rsidRPr="008627B3">
              <w:rPr>
                <w:rFonts w:ascii="Times New Roman" w:hAnsi="Times New Roman" w:cs="Times New Roman"/>
                <w:i/>
                <w:color w:val="000000"/>
                <w:sz w:val="16"/>
                <w:szCs w:val="16"/>
              </w:rPr>
              <w:t xml:space="preserve">  </w:t>
            </w:r>
          </w:p>
          <w:p w14:paraId="43444E4F" w14:textId="77777777" w:rsidR="00631FA6" w:rsidRPr="008627B3" w:rsidRDefault="00631FA6" w:rsidP="00631FA6">
            <w:pPr>
              <w:spacing w:after="0"/>
              <w:jc w:val="both"/>
              <w:rPr>
                <w:rFonts w:ascii="Times New Roman" w:hAnsi="Times New Roman" w:cs="Times New Roman"/>
                <w:i/>
                <w:color w:val="000000"/>
                <w:sz w:val="16"/>
                <w:szCs w:val="16"/>
              </w:rPr>
            </w:pPr>
            <w:r w:rsidRPr="008627B3">
              <w:rPr>
                <w:rFonts w:ascii="Times New Roman" w:hAnsi="Times New Roman" w:cs="Times New Roman"/>
                <w:i/>
                <w:color w:val="000000"/>
                <w:sz w:val="16"/>
                <w:szCs w:val="16"/>
              </w:rPr>
              <w:t>E. Coagulase Negativo</w:t>
            </w:r>
          </w:p>
          <w:p w14:paraId="2E7CFAED" w14:textId="77777777" w:rsidR="00631FA6" w:rsidRPr="008627B3" w:rsidRDefault="00631FA6" w:rsidP="00631FA6">
            <w:pPr>
              <w:spacing w:after="0"/>
              <w:jc w:val="both"/>
              <w:rPr>
                <w:rFonts w:ascii="Times New Roman" w:hAnsi="Times New Roman" w:cs="Times New Roman"/>
                <w:i/>
                <w:color w:val="000000"/>
                <w:sz w:val="16"/>
                <w:szCs w:val="16"/>
              </w:rPr>
            </w:pPr>
            <w:r w:rsidRPr="008627B3">
              <w:rPr>
                <w:rFonts w:ascii="Times New Roman" w:hAnsi="Times New Roman" w:cs="Times New Roman"/>
                <w:i/>
                <w:color w:val="000000"/>
                <w:sz w:val="16"/>
                <w:szCs w:val="16"/>
              </w:rPr>
              <w:t xml:space="preserve">S. </w:t>
            </w:r>
            <w:proofErr w:type="spellStart"/>
            <w:r w:rsidRPr="008627B3">
              <w:rPr>
                <w:rFonts w:ascii="Times New Roman" w:hAnsi="Times New Roman" w:cs="Times New Roman"/>
                <w:i/>
                <w:color w:val="000000"/>
                <w:sz w:val="16"/>
                <w:szCs w:val="16"/>
              </w:rPr>
              <w:t>agalactiae</w:t>
            </w:r>
            <w:proofErr w:type="spellEnd"/>
            <w:r w:rsidRPr="008627B3">
              <w:rPr>
                <w:rFonts w:ascii="Times New Roman" w:hAnsi="Times New Roman" w:cs="Times New Roman"/>
                <w:i/>
                <w:color w:val="000000"/>
                <w:sz w:val="16"/>
                <w:szCs w:val="16"/>
              </w:rPr>
              <w:t xml:space="preserve">, </w:t>
            </w:r>
          </w:p>
          <w:p w14:paraId="0BB321DB" w14:textId="77777777" w:rsidR="00631FA6" w:rsidRPr="008627B3" w:rsidRDefault="00631FA6" w:rsidP="00631FA6">
            <w:pPr>
              <w:spacing w:after="0"/>
              <w:jc w:val="both"/>
              <w:rPr>
                <w:rFonts w:ascii="Times New Roman" w:hAnsi="Times New Roman" w:cs="Times New Roman"/>
                <w:i/>
                <w:color w:val="000000"/>
                <w:sz w:val="16"/>
                <w:szCs w:val="16"/>
              </w:rPr>
            </w:pPr>
            <w:r w:rsidRPr="008627B3">
              <w:rPr>
                <w:rFonts w:ascii="Times New Roman" w:hAnsi="Times New Roman" w:cs="Times New Roman"/>
                <w:i/>
                <w:color w:val="000000"/>
                <w:sz w:val="16"/>
                <w:szCs w:val="16"/>
              </w:rPr>
              <w:t xml:space="preserve">S. </w:t>
            </w:r>
            <w:proofErr w:type="spellStart"/>
            <w:r w:rsidRPr="008627B3">
              <w:rPr>
                <w:rFonts w:ascii="Times New Roman" w:hAnsi="Times New Roman" w:cs="Times New Roman"/>
                <w:i/>
                <w:color w:val="000000"/>
                <w:sz w:val="16"/>
                <w:szCs w:val="16"/>
              </w:rPr>
              <w:t>uberis</w:t>
            </w:r>
            <w:proofErr w:type="spellEnd"/>
            <w:r w:rsidRPr="008627B3">
              <w:rPr>
                <w:rFonts w:ascii="Times New Roman" w:hAnsi="Times New Roman" w:cs="Times New Roman"/>
                <w:i/>
                <w:color w:val="000000"/>
                <w:sz w:val="16"/>
                <w:szCs w:val="16"/>
              </w:rPr>
              <w:t xml:space="preserve"> </w:t>
            </w:r>
          </w:p>
          <w:p w14:paraId="7226742B" w14:textId="77777777" w:rsidR="00631FA6" w:rsidRPr="008627B3" w:rsidRDefault="00631FA6" w:rsidP="00631FA6">
            <w:pPr>
              <w:spacing w:after="0"/>
              <w:jc w:val="both"/>
              <w:rPr>
                <w:rFonts w:ascii="Times New Roman" w:hAnsi="Times New Roman" w:cs="Times New Roman"/>
                <w:i/>
                <w:color w:val="000000"/>
                <w:sz w:val="16"/>
                <w:szCs w:val="16"/>
              </w:rPr>
            </w:pPr>
          </w:p>
          <w:p w14:paraId="48439CDE" w14:textId="77777777" w:rsidR="00631FA6" w:rsidRPr="008627B3" w:rsidRDefault="00631FA6" w:rsidP="00631FA6">
            <w:pPr>
              <w:spacing w:after="0"/>
              <w:jc w:val="both"/>
              <w:rPr>
                <w:rFonts w:ascii="Times New Roman" w:hAnsi="Times New Roman" w:cs="Times New Roman"/>
                <w:i/>
                <w:color w:val="000000"/>
                <w:sz w:val="16"/>
                <w:szCs w:val="16"/>
              </w:rPr>
            </w:pPr>
            <w:proofErr w:type="spellStart"/>
            <w:r w:rsidRPr="008627B3">
              <w:rPr>
                <w:rFonts w:ascii="Times New Roman" w:hAnsi="Times New Roman" w:cs="Times New Roman"/>
                <w:i/>
                <w:color w:val="000000"/>
                <w:sz w:val="16"/>
                <w:szCs w:val="16"/>
              </w:rPr>
              <w:t>Staphylococcus</w:t>
            </w:r>
            <w:proofErr w:type="spellEnd"/>
            <w:r w:rsidRPr="008627B3">
              <w:rPr>
                <w:rFonts w:ascii="Times New Roman" w:hAnsi="Times New Roman" w:cs="Times New Roman"/>
                <w:i/>
                <w:color w:val="000000"/>
                <w:sz w:val="16"/>
                <w:szCs w:val="16"/>
              </w:rPr>
              <w:t xml:space="preserve"> </w:t>
            </w:r>
            <w:proofErr w:type="spellStart"/>
            <w:r w:rsidRPr="008627B3">
              <w:rPr>
                <w:rFonts w:ascii="Times New Roman" w:hAnsi="Times New Roman" w:cs="Times New Roman"/>
                <w:i/>
                <w:color w:val="000000"/>
                <w:sz w:val="16"/>
                <w:szCs w:val="16"/>
              </w:rPr>
              <w:t>spp</w:t>
            </w:r>
            <w:proofErr w:type="spellEnd"/>
            <w:r w:rsidRPr="008627B3">
              <w:rPr>
                <w:rFonts w:ascii="Times New Roman" w:hAnsi="Times New Roman" w:cs="Times New Roman"/>
                <w:i/>
                <w:color w:val="000000"/>
                <w:sz w:val="16"/>
                <w:szCs w:val="16"/>
              </w:rPr>
              <w:t xml:space="preserve">. e S. </w:t>
            </w:r>
            <w:proofErr w:type="spellStart"/>
            <w:r w:rsidRPr="008627B3">
              <w:rPr>
                <w:rFonts w:ascii="Times New Roman" w:hAnsi="Times New Roman" w:cs="Times New Roman"/>
                <w:i/>
                <w:color w:val="000000"/>
                <w:sz w:val="16"/>
                <w:szCs w:val="16"/>
              </w:rPr>
              <w:t>uberi</w:t>
            </w:r>
            <w:proofErr w:type="spellEnd"/>
          </w:p>
          <w:p w14:paraId="64E5C53E" w14:textId="77777777" w:rsidR="00631FA6" w:rsidRPr="008627B3" w:rsidRDefault="00631FA6" w:rsidP="00631FA6">
            <w:pPr>
              <w:spacing w:after="0"/>
              <w:jc w:val="both"/>
              <w:rPr>
                <w:rFonts w:ascii="Times New Roman" w:hAnsi="Times New Roman" w:cs="Times New Roman"/>
                <w:i/>
                <w:color w:val="000000"/>
                <w:sz w:val="16"/>
                <w:szCs w:val="16"/>
              </w:rPr>
            </w:pPr>
          </w:p>
          <w:p w14:paraId="5DCCB822" w14:textId="77777777" w:rsidR="00631FA6" w:rsidRPr="008627B3" w:rsidRDefault="00631FA6" w:rsidP="00631FA6">
            <w:pPr>
              <w:spacing w:after="0"/>
              <w:jc w:val="both"/>
              <w:rPr>
                <w:rFonts w:ascii="Times New Roman" w:hAnsi="Times New Roman" w:cs="Times New Roman"/>
                <w:i/>
                <w:color w:val="000000"/>
                <w:sz w:val="16"/>
                <w:szCs w:val="16"/>
              </w:rPr>
            </w:pPr>
          </w:p>
          <w:p w14:paraId="11C0DDAD" w14:textId="77777777" w:rsidR="00631FA6" w:rsidRPr="008627B3" w:rsidRDefault="00631FA6" w:rsidP="00631FA6">
            <w:pPr>
              <w:spacing w:after="0"/>
              <w:jc w:val="both"/>
              <w:rPr>
                <w:rFonts w:ascii="Times New Roman" w:hAnsi="Times New Roman" w:cs="Times New Roman"/>
                <w:i/>
                <w:color w:val="000000"/>
                <w:sz w:val="16"/>
                <w:szCs w:val="16"/>
              </w:rPr>
            </w:pPr>
          </w:p>
          <w:p w14:paraId="2F04E9D9" w14:textId="77777777" w:rsidR="00631FA6" w:rsidRPr="008627B3" w:rsidRDefault="00631FA6" w:rsidP="00631FA6">
            <w:pPr>
              <w:spacing w:after="0"/>
              <w:jc w:val="both"/>
              <w:rPr>
                <w:rFonts w:ascii="Times New Roman" w:hAnsi="Times New Roman" w:cs="Times New Roman"/>
                <w:i/>
                <w:color w:val="000000"/>
                <w:sz w:val="16"/>
                <w:szCs w:val="16"/>
              </w:rPr>
            </w:pPr>
          </w:p>
          <w:p w14:paraId="6A8C05EB" w14:textId="77777777" w:rsidR="00631FA6" w:rsidRPr="008627B3" w:rsidRDefault="00631FA6" w:rsidP="00631FA6">
            <w:pPr>
              <w:spacing w:after="0"/>
              <w:jc w:val="both"/>
              <w:rPr>
                <w:rFonts w:ascii="Times New Roman" w:hAnsi="Times New Roman" w:cs="Times New Roman"/>
                <w:i/>
                <w:color w:val="000000"/>
                <w:sz w:val="16"/>
                <w:szCs w:val="16"/>
              </w:rPr>
            </w:pPr>
          </w:p>
          <w:p w14:paraId="18CBEB47" w14:textId="77777777" w:rsidR="00631FA6" w:rsidRPr="008627B3" w:rsidRDefault="00631FA6" w:rsidP="00631FA6">
            <w:pPr>
              <w:spacing w:after="0"/>
              <w:jc w:val="both"/>
              <w:rPr>
                <w:rFonts w:ascii="Times New Roman" w:hAnsi="Times New Roman" w:cs="Times New Roman"/>
                <w:i/>
                <w:color w:val="000000"/>
                <w:sz w:val="16"/>
                <w:szCs w:val="16"/>
              </w:rPr>
            </w:pPr>
            <w:r w:rsidRPr="008627B3">
              <w:rPr>
                <w:rFonts w:ascii="Times New Roman" w:hAnsi="Times New Roman" w:cs="Times New Roman"/>
                <w:i/>
                <w:color w:val="000000"/>
                <w:sz w:val="16"/>
                <w:szCs w:val="16"/>
              </w:rPr>
              <w:br/>
            </w:r>
          </w:p>
          <w:p w14:paraId="29302ECA" w14:textId="77777777" w:rsidR="00631FA6" w:rsidRPr="008627B3" w:rsidRDefault="00631FA6" w:rsidP="00631FA6">
            <w:pPr>
              <w:spacing w:after="0"/>
              <w:jc w:val="both"/>
              <w:rPr>
                <w:rFonts w:ascii="Times New Roman" w:hAnsi="Times New Roman" w:cs="Times New Roman"/>
                <w:i/>
                <w:color w:val="000000"/>
                <w:sz w:val="16"/>
                <w:szCs w:val="16"/>
                <w:lang w:val="en-US"/>
              </w:rPr>
            </w:pPr>
          </w:p>
          <w:p w14:paraId="620DD3A4" w14:textId="2E3C4138" w:rsidR="00631FA6" w:rsidRPr="008627B3" w:rsidRDefault="00631FA6" w:rsidP="00631FA6">
            <w:pPr>
              <w:spacing w:after="0"/>
              <w:jc w:val="both"/>
              <w:rPr>
                <w:rFonts w:ascii="Times New Roman" w:hAnsi="Times New Roman" w:cs="Times New Roman"/>
                <w:i/>
                <w:color w:val="000000"/>
                <w:sz w:val="16"/>
                <w:szCs w:val="16"/>
                <w:lang w:val="en-US"/>
              </w:rPr>
            </w:pPr>
            <w:r w:rsidRPr="008627B3">
              <w:rPr>
                <w:rFonts w:ascii="Times New Roman" w:hAnsi="Times New Roman" w:cs="Times New Roman"/>
                <w:i/>
                <w:color w:val="000000"/>
                <w:sz w:val="16"/>
                <w:szCs w:val="16"/>
                <w:lang w:val="en-US"/>
              </w:rPr>
              <w:t>S. aureus</w:t>
            </w:r>
          </w:p>
          <w:p w14:paraId="477D140B" w14:textId="77777777" w:rsidR="00631FA6" w:rsidRPr="008627B3" w:rsidRDefault="00631FA6" w:rsidP="00631FA6">
            <w:pPr>
              <w:spacing w:after="0"/>
              <w:jc w:val="both"/>
              <w:rPr>
                <w:rFonts w:ascii="Times New Roman" w:hAnsi="Times New Roman" w:cs="Times New Roman"/>
                <w:i/>
                <w:color w:val="000000"/>
                <w:sz w:val="16"/>
                <w:szCs w:val="16"/>
                <w:lang w:val="en-US"/>
              </w:rPr>
            </w:pPr>
            <w:r w:rsidRPr="008627B3">
              <w:rPr>
                <w:rFonts w:ascii="Times New Roman" w:hAnsi="Times New Roman" w:cs="Times New Roman"/>
                <w:i/>
                <w:color w:val="000000"/>
                <w:sz w:val="16"/>
                <w:szCs w:val="16"/>
                <w:lang w:val="en-US"/>
              </w:rPr>
              <w:br/>
            </w:r>
          </w:p>
          <w:p w14:paraId="2476BF31" w14:textId="77777777" w:rsidR="00631FA6" w:rsidRPr="008627B3" w:rsidRDefault="00631FA6" w:rsidP="00631FA6">
            <w:pPr>
              <w:spacing w:after="0"/>
              <w:jc w:val="both"/>
              <w:rPr>
                <w:rFonts w:ascii="Times New Roman" w:hAnsi="Times New Roman" w:cs="Times New Roman"/>
                <w:i/>
                <w:color w:val="000000"/>
                <w:sz w:val="16"/>
                <w:szCs w:val="16"/>
                <w:lang w:val="en-US"/>
              </w:rPr>
            </w:pPr>
          </w:p>
          <w:p w14:paraId="7A91826E" w14:textId="77777777" w:rsidR="00631FA6" w:rsidRPr="008627B3" w:rsidRDefault="00631FA6" w:rsidP="00631FA6">
            <w:pPr>
              <w:spacing w:after="0"/>
              <w:jc w:val="both"/>
              <w:rPr>
                <w:rFonts w:ascii="Times New Roman" w:hAnsi="Times New Roman" w:cs="Times New Roman"/>
                <w:i/>
                <w:color w:val="000000"/>
                <w:sz w:val="16"/>
                <w:szCs w:val="16"/>
                <w:lang w:val="en-US"/>
              </w:rPr>
            </w:pPr>
            <w:r w:rsidRPr="008627B3">
              <w:rPr>
                <w:rFonts w:ascii="Times New Roman" w:hAnsi="Times New Roman" w:cs="Times New Roman"/>
                <w:i/>
                <w:color w:val="000000"/>
                <w:sz w:val="16"/>
                <w:szCs w:val="16"/>
                <w:lang w:val="en-US"/>
              </w:rPr>
              <w:t xml:space="preserve"> </w:t>
            </w:r>
          </w:p>
          <w:p w14:paraId="3B45A8AD" w14:textId="77777777" w:rsidR="00631FA6" w:rsidRPr="008627B3" w:rsidRDefault="00631FA6" w:rsidP="00631FA6">
            <w:pPr>
              <w:spacing w:after="0"/>
              <w:jc w:val="both"/>
              <w:rPr>
                <w:rFonts w:ascii="Times New Roman" w:hAnsi="Times New Roman" w:cs="Times New Roman"/>
                <w:i/>
                <w:color w:val="000000"/>
                <w:sz w:val="16"/>
                <w:szCs w:val="16"/>
                <w:lang w:val="en-US"/>
              </w:rPr>
            </w:pPr>
          </w:p>
          <w:p w14:paraId="7A64D248" w14:textId="77777777" w:rsidR="00631FA6" w:rsidRPr="008627B3" w:rsidRDefault="00631FA6" w:rsidP="00631FA6">
            <w:pPr>
              <w:spacing w:after="0"/>
              <w:jc w:val="both"/>
              <w:rPr>
                <w:rFonts w:ascii="Times New Roman" w:hAnsi="Times New Roman" w:cs="Times New Roman"/>
                <w:i/>
                <w:color w:val="000000"/>
                <w:sz w:val="16"/>
                <w:szCs w:val="16"/>
                <w:lang w:val="en-US"/>
              </w:rPr>
            </w:pPr>
          </w:p>
          <w:p w14:paraId="08E40168" w14:textId="77777777" w:rsidR="00631FA6" w:rsidRPr="008627B3" w:rsidRDefault="00631FA6" w:rsidP="00631FA6">
            <w:pPr>
              <w:spacing w:after="0"/>
              <w:jc w:val="both"/>
              <w:rPr>
                <w:rFonts w:ascii="Times New Roman" w:hAnsi="Times New Roman" w:cs="Times New Roman"/>
                <w:i/>
                <w:color w:val="000000"/>
                <w:sz w:val="16"/>
                <w:szCs w:val="16"/>
                <w:lang w:val="en-US"/>
              </w:rPr>
            </w:pPr>
          </w:p>
          <w:p w14:paraId="647F11E0" w14:textId="77777777" w:rsidR="00631FA6" w:rsidRPr="008627B3" w:rsidRDefault="00631FA6" w:rsidP="00631FA6">
            <w:pPr>
              <w:spacing w:after="0"/>
              <w:jc w:val="both"/>
              <w:rPr>
                <w:rFonts w:ascii="Times New Roman" w:hAnsi="Times New Roman" w:cs="Times New Roman"/>
                <w:i/>
                <w:color w:val="000000"/>
                <w:sz w:val="16"/>
                <w:szCs w:val="16"/>
                <w:lang w:val="en-US"/>
              </w:rPr>
            </w:pPr>
            <w:r w:rsidRPr="008627B3">
              <w:rPr>
                <w:rFonts w:ascii="Times New Roman" w:hAnsi="Times New Roman" w:cs="Times New Roman"/>
                <w:i/>
                <w:color w:val="000000"/>
                <w:sz w:val="16"/>
                <w:szCs w:val="16"/>
                <w:lang w:val="en-US"/>
              </w:rPr>
              <w:t xml:space="preserve">Staphylococcus </w:t>
            </w:r>
            <w:proofErr w:type="spellStart"/>
            <w:r w:rsidRPr="008627B3">
              <w:rPr>
                <w:rFonts w:ascii="Times New Roman" w:hAnsi="Times New Roman" w:cs="Times New Roman"/>
                <w:i/>
                <w:color w:val="000000"/>
                <w:sz w:val="16"/>
                <w:szCs w:val="16"/>
                <w:lang w:val="en-US"/>
              </w:rPr>
              <w:t>spp</w:t>
            </w:r>
            <w:proofErr w:type="spellEnd"/>
          </w:p>
          <w:p w14:paraId="79DDB9DB" w14:textId="77777777" w:rsidR="00631FA6" w:rsidRPr="008627B3" w:rsidRDefault="00631FA6" w:rsidP="00631FA6">
            <w:pPr>
              <w:spacing w:after="0"/>
              <w:jc w:val="both"/>
              <w:rPr>
                <w:rFonts w:ascii="Times New Roman" w:hAnsi="Times New Roman" w:cs="Times New Roman"/>
                <w:i/>
                <w:color w:val="000000"/>
                <w:sz w:val="16"/>
                <w:szCs w:val="16"/>
                <w:lang w:val="en-US"/>
              </w:rPr>
            </w:pPr>
          </w:p>
          <w:p w14:paraId="4A2FED96" w14:textId="77777777" w:rsidR="00631FA6" w:rsidRPr="008627B3" w:rsidRDefault="00631FA6" w:rsidP="00631FA6">
            <w:pPr>
              <w:spacing w:after="0"/>
              <w:jc w:val="both"/>
              <w:rPr>
                <w:rFonts w:ascii="Times New Roman" w:hAnsi="Times New Roman" w:cs="Times New Roman"/>
                <w:i/>
                <w:color w:val="000000"/>
                <w:sz w:val="16"/>
                <w:szCs w:val="16"/>
                <w:lang w:val="en-US"/>
              </w:rPr>
            </w:pPr>
          </w:p>
          <w:p w14:paraId="2BBA640B" w14:textId="77777777" w:rsidR="00631FA6" w:rsidRPr="008627B3" w:rsidRDefault="00631FA6" w:rsidP="00631FA6">
            <w:pPr>
              <w:spacing w:after="0"/>
              <w:jc w:val="both"/>
              <w:rPr>
                <w:rFonts w:ascii="Times New Roman" w:hAnsi="Times New Roman" w:cs="Times New Roman"/>
                <w:i/>
                <w:color w:val="000000"/>
                <w:sz w:val="16"/>
                <w:szCs w:val="16"/>
                <w:lang w:val="en-US"/>
              </w:rPr>
            </w:pPr>
          </w:p>
          <w:p w14:paraId="289CB797" w14:textId="77777777" w:rsidR="00631FA6" w:rsidRPr="008627B3" w:rsidRDefault="00631FA6" w:rsidP="00631FA6">
            <w:pPr>
              <w:spacing w:after="0"/>
              <w:jc w:val="both"/>
              <w:rPr>
                <w:rFonts w:ascii="Times New Roman" w:hAnsi="Times New Roman" w:cs="Times New Roman"/>
                <w:i/>
                <w:color w:val="000000"/>
                <w:sz w:val="16"/>
                <w:szCs w:val="16"/>
                <w:lang w:val="en-US"/>
              </w:rPr>
            </w:pPr>
          </w:p>
          <w:p w14:paraId="7110BADF" w14:textId="77777777" w:rsidR="00631FA6" w:rsidRPr="008627B3" w:rsidRDefault="00631FA6" w:rsidP="00631FA6">
            <w:pPr>
              <w:spacing w:after="0"/>
              <w:jc w:val="both"/>
              <w:rPr>
                <w:rFonts w:ascii="Times New Roman" w:hAnsi="Times New Roman" w:cs="Times New Roman"/>
                <w:i/>
                <w:color w:val="000000"/>
                <w:sz w:val="16"/>
                <w:szCs w:val="16"/>
                <w:lang w:val="en-US"/>
              </w:rPr>
            </w:pPr>
          </w:p>
          <w:p w14:paraId="1F3BDB2C" w14:textId="419AF75E" w:rsidR="00631FA6" w:rsidRPr="008627B3" w:rsidRDefault="00631FA6" w:rsidP="00631FA6">
            <w:pPr>
              <w:spacing w:after="0"/>
              <w:jc w:val="both"/>
              <w:rPr>
                <w:rFonts w:ascii="Times New Roman" w:hAnsi="Times New Roman" w:cs="Times New Roman"/>
                <w:i/>
                <w:color w:val="000000"/>
                <w:sz w:val="16"/>
                <w:szCs w:val="16"/>
                <w:lang w:val="en-US"/>
              </w:rPr>
            </w:pPr>
            <w:r w:rsidRPr="008627B3">
              <w:rPr>
                <w:rFonts w:ascii="Times New Roman" w:hAnsi="Times New Roman" w:cs="Times New Roman"/>
                <w:i/>
                <w:color w:val="000000"/>
                <w:sz w:val="16"/>
                <w:szCs w:val="16"/>
                <w:lang w:val="en-US"/>
              </w:rPr>
              <w:t xml:space="preserve">Staphylococcus </w:t>
            </w:r>
            <w:proofErr w:type="spellStart"/>
            <w:r w:rsidRPr="008627B3">
              <w:rPr>
                <w:rFonts w:ascii="Times New Roman" w:hAnsi="Times New Roman" w:cs="Times New Roman"/>
                <w:i/>
                <w:color w:val="000000"/>
                <w:sz w:val="16"/>
                <w:szCs w:val="16"/>
                <w:lang w:val="en-US"/>
              </w:rPr>
              <w:t>aureos</w:t>
            </w:r>
            <w:proofErr w:type="spellEnd"/>
          </w:p>
          <w:p w14:paraId="5653ED1E" w14:textId="77777777" w:rsidR="00631FA6" w:rsidRPr="008627B3" w:rsidRDefault="00631FA6" w:rsidP="00631FA6">
            <w:pPr>
              <w:spacing w:after="0"/>
              <w:jc w:val="both"/>
              <w:rPr>
                <w:rFonts w:ascii="Times New Roman" w:hAnsi="Times New Roman" w:cs="Times New Roman"/>
                <w:color w:val="000000"/>
                <w:sz w:val="16"/>
                <w:szCs w:val="16"/>
                <w:lang w:val="en-US"/>
              </w:rPr>
            </w:pPr>
          </w:p>
          <w:p w14:paraId="6CBC7256" w14:textId="77777777" w:rsidR="00631FA6" w:rsidRPr="008627B3" w:rsidRDefault="00631FA6" w:rsidP="00631FA6">
            <w:pPr>
              <w:spacing w:after="0"/>
              <w:jc w:val="both"/>
              <w:rPr>
                <w:rFonts w:ascii="Times New Roman" w:hAnsi="Times New Roman" w:cs="Times New Roman"/>
                <w:color w:val="000000"/>
                <w:sz w:val="16"/>
                <w:szCs w:val="16"/>
                <w:lang w:val="en-US"/>
              </w:rPr>
            </w:pPr>
          </w:p>
          <w:p w14:paraId="147B304D" w14:textId="77777777" w:rsidR="00631FA6" w:rsidRPr="008627B3" w:rsidRDefault="00631FA6" w:rsidP="00631FA6">
            <w:pPr>
              <w:spacing w:after="0"/>
              <w:jc w:val="both"/>
              <w:rPr>
                <w:rFonts w:ascii="Times New Roman" w:hAnsi="Times New Roman" w:cs="Times New Roman"/>
                <w:color w:val="000000"/>
                <w:sz w:val="16"/>
                <w:szCs w:val="16"/>
                <w:lang w:val="en-US"/>
              </w:rPr>
            </w:pPr>
          </w:p>
          <w:p w14:paraId="54F8B28B" w14:textId="77777777" w:rsidR="00631FA6" w:rsidRPr="008627B3" w:rsidRDefault="00631FA6" w:rsidP="00631FA6">
            <w:pPr>
              <w:spacing w:after="0"/>
              <w:jc w:val="both"/>
              <w:rPr>
                <w:rFonts w:ascii="Times New Roman" w:hAnsi="Times New Roman" w:cs="Times New Roman"/>
                <w:color w:val="000000"/>
                <w:sz w:val="16"/>
                <w:szCs w:val="16"/>
                <w:lang w:val="en-US"/>
              </w:rPr>
            </w:pPr>
          </w:p>
          <w:p w14:paraId="63E65DA7" w14:textId="77777777" w:rsidR="00631FA6" w:rsidRPr="008627B3" w:rsidRDefault="00631FA6" w:rsidP="00631FA6">
            <w:pPr>
              <w:spacing w:after="0"/>
              <w:jc w:val="both"/>
              <w:rPr>
                <w:rFonts w:ascii="Times New Roman" w:hAnsi="Times New Roman" w:cs="Times New Roman"/>
                <w:color w:val="000000"/>
                <w:sz w:val="16"/>
                <w:szCs w:val="16"/>
                <w:lang w:val="en-US"/>
              </w:rPr>
            </w:pPr>
          </w:p>
        </w:tc>
        <w:tc>
          <w:tcPr>
            <w:tcW w:w="744" w:type="pct"/>
            <w:shd w:val="clear" w:color="auto" w:fill="auto"/>
          </w:tcPr>
          <w:p w14:paraId="17A3C3BC" w14:textId="77777777" w:rsidR="00631FA6" w:rsidRPr="008627B3" w:rsidRDefault="00631FA6" w:rsidP="00631FA6">
            <w:pPr>
              <w:spacing w:after="0"/>
              <w:jc w:val="both"/>
              <w:rPr>
                <w:rFonts w:ascii="Times New Roman" w:hAnsi="Times New Roman" w:cs="Times New Roman"/>
                <w:color w:val="000000"/>
                <w:sz w:val="16"/>
                <w:szCs w:val="16"/>
              </w:rPr>
            </w:pPr>
            <w:r w:rsidRPr="008627B3">
              <w:rPr>
                <w:rFonts w:ascii="Times New Roman" w:hAnsi="Times New Roman" w:cs="Times New Roman"/>
                <w:color w:val="000000"/>
                <w:sz w:val="16"/>
                <w:szCs w:val="16"/>
              </w:rPr>
              <w:t xml:space="preserve">ampicilina, </w:t>
            </w:r>
            <w:bookmarkStart w:id="1" w:name="_Hlk500706438"/>
            <w:proofErr w:type="spellStart"/>
            <w:r w:rsidRPr="008627B3">
              <w:rPr>
                <w:rFonts w:ascii="Times New Roman" w:hAnsi="Times New Roman" w:cs="Times New Roman"/>
                <w:color w:val="000000"/>
                <w:sz w:val="16"/>
                <w:szCs w:val="16"/>
              </w:rPr>
              <w:t>gentamicina</w:t>
            </w:r>
            <w:proofErr w:type="spellEnd"/>
            <w:r w:rsidRPr="008627B3">
              <w:rPr>
                <w:rFonts w:ascii="Times New Roman" w:hAnsi="Times New Roman" w:cs="Times New Roman"/>
                <w:color w:val="000000"/>
                <w:sz w:val="16"/>
                <w:szCs w:val="16"/>
              </w:rPr>
              <w:t xml:space="preserve"> e cloranfenicol</w:t>
            </w:r>
            <w:bookmarkEnd w:id="1"/>
          </w:p>
          <w:p w14:paraId="0098C4A3" w14:textId="77777777" w:rsidR="00631FA6" w:rsidRPr="008627B3" w:rsidRDefault="00631FA6" w:rsidP="00631FA6">
            <w:pPr>
              <w:spacing w:after="0"/>
              <w:jc w:val="both"/>
              <w:rPr>
                <w:rFonts w:ascii="Times New Roman" w:hAnsi="Times New Roman" w:cs="Times New Roman"/>
                <w:color w:val="000000"/>
                <w:sz w:val="16"/>
                <w:szCs w:val="16"/>
              </w:rPr>
            </w:pPr>
          </w:p>
          <w:p w14:paraId="7FBC63AC" w14:textId="77777777" w:rsidR="00631FA6" w:rsidRPr="008627B3" w:rsidRDefault="00631FA6" w:rsidP="00631FA6">
            <w:pPr>
              <w:spacing w:after="0"/>
              <w:jc w:val="both"/>
              <w:rPr>
                <w:rFonts w:ascii="Times New Roman" w:hAnsi="Times New Roman" w:cs="Times New Roman"/>
                <w:color w:val="000000"/>
                <w:sz w:val="16"/>
                <w:szCs w:val="16"/>
              </w:rPr>
            </w:pPr>
          </w:p>
          <w:p w14:paraId="7948C21B" w14:textId="77777777" w:rsidR="00631FA6" w:rsidRPr="008627B3" w:rsidRDefault="00631FA6" w:rsidP="00631FA6">
            <w:pPr>
              <w:spacing w:after="0"/>
              <w:jc w:val="both"/>
              <w:rPr>
                <w:rFonts w:ascii="Times New Roman" w:hAnsi="Times New Roman" w:cs="Times New Roman"/>
                <w:color w:val="000000"/>
                <w:sz w:val="16"/>
                <w:szCs w:val="16"/>
              </w:rPr>
            </w:pPr>
          </w:p>
          <w:p w14:paraId="774B7E84" w14:textId="77777777" w:rsidR="00631FA6" w:rsidRPr="008627B3" w:rsidRDefault="00631FA6" w:rsidP="00631FA6">
            <w:pPr>
              <w:spacing w:after="0"/>
              <w:jc w:val="both"/>
              <w:rPr>
                <w:rFonts w:ascii="Times New Roman" w:hAnsi="Times New Roman" w:cs="Times New Roman"/>
                <w:color w:val="000000"/>
                <w:sz w:val="16"/>
                <w:szCs w:val="16"/>
              </w:rPr>
            </w:pPr>
            <w:r w:rsidRPr="008627B3">
              <w:rPr>
                <w:rFonts w:ascii="Times New Roman" w:hAnsi="Times New Roman" w:cs="Times New Roman"/>
                <w:color w:val="000000"/>
                <w:sz w:val="16"/>
                <w:szCs w:val="16"/>
              </w:rPr>
              <w:t>ampicilina</w:t>
            </w:r>
          </w:p>
          <w:p w14:paraId="26417FC5" w14:textId="77777777" w:rsidR="00631FA6" w:rsidRPr="008627B3" w:rsidRDefault="00631FA6" w:rsidP="00631FA6">
            <w:pPr>
              <w:spacing w:after="0"/>
              <w:jc w:val="both"/>
              <w:rPr>
                <w:rFonts w:ascii="Times New Roman" w:hAnsi="Times New Roman" w:cs="Times New Roman"/>
                <w:color w:val="000000"/>
                <w:sz w:val="16"/>
                <w:szCs w:val="16"/>
              </w:rPr>
            </w:pPr>
          </w:p>
          <w:p w14:paraId="39CF7F1C" w14:textId="77777777" w:rsidR="00631FA6" w:rsidRPr="008627B3" w:rsidRDefault="00631FA6" w:rsidP="00631FA6">
            <w:pPr>
              <w:spacing w:after="0"/>
              <w:jc w:val="both"/>
              <w:rPr>
                <w:rFonts w:ascii="Times New Roman" w:hAnsi="Times New Roman" w:cs="Times New Roman"/>
                <w:color w:val="000000"/>
                <w:sz w:val="16"/>
                <w:szCs w:val="16"/>
              </w:rPr>
            </w:pPr>
          </w:p>
          <w:p w14:paraId="684C2724" w14:textId="77777777" w:rsidR="00631FA6" w:rsidRPr="008627B3" w:rsidRDefault="00631FA6" w:rsidP="00631FA6">
            <w:pPr>
              <w:spacing w:after="0"/>
              <w:jc w:val="both"/>
              <w:rPr>
                <w:rFonts w:ascii="Times New Roman" w:hAnsi="Times New Roman" w:cs="Times New Roman"/>
                <w:color w:val="000000"/>
                <w:sz w:val="16"/>
                <w:szCs w:val="16"/>
              </w:rPr>
            </w:pPr>
          </w:p>
          <w:p w14:paraId="4C868557" w14:textId="77777777" w:rsidR="00631FA6" w:rsidRPr="008627B3" w:rsidRDefault="00631FA6" w:rsidP="00631FA6">
            <w:pPr>
              <w:spacing w:after="0"/>
              <w:jc w:val="both"/>
              <w:rPr>
                <w:rFonts w:ascii="Times New Roman" w:hAnsi="Times New Roman" w:cs="Times New Roman"/>
                <w:color w:val="000000"/>
                <w:sz w:val="16"/>
                <w:szCs w:val="16"/>
              </w:rPr>
            </w:pPr>
          </w:p>
          <w:p w14:paraId="5FB63EB5" w14:textId="77777777" w:rsidR="00631FA6" w:rsidRPr="008627B3" w:rsidRDefault="00631FA6" w:rsidP="00631FA6">
            <w:pPr>
              <w:spacing w:after="0"/>
              <w:jc w:val="both"/>
              <w:rPr>
                <w:rFonts w:ascii="Times New Roman" w:hAnsi="Times New Roman" w:cs="Times New Roman"/>
                <w:color w:val="000000"/>
                <w:sz w:val="16"/>
                <w:szCs w:val="16"/>
              </w:rPr>
            </w:pPr>
          </w:p>
          <w:p w14:paraId="6D90995E" w14:textId="77777777" w:rsidR="00631FA6" w:rsidRPr="008627B3" w:rsidRDefault="00631FA6" w:rsidP="00631FA6">
            <w:pPr>
              <w:spacing w:after="0"/>
              <w:jc w:val="both"/>
              <w:rPr>
                <w:rFonts w:ascii="Times New Roman" w:hAnsi="Times New Roman" w:cs="Times New Roman"/>
                <w:color w:val="000000"/>
                <w:sz w:val="16"/>
                <w:szCs w:val="16"/>
              </w:rPr>
            </w:pPr>
          </w:p>
          <w:p w14:paraId="5F588F67" w14:textId="77777777" w:rsidR="00631FA6" w:rsidRPr="008627B3" w:rsidRDefault="00631FA6" w:rsidP="00631FA6">
            <w:pPr>
              <w:spacing w:after="0"/>
              <w:jc w:val="both"/>
              <w:rPr>
                <w:rFonts w:ascii="Times New Roman" w:hAnsi="Times New Roman" w:cs="Times New Roman"/>
                <w:color w:val="000000"/>
                <w:sz w:val="16"/>
                <w:szCs w:val="16"/>
              </w:rPr>
            </w:pPr>
          </w:p>
          <w:p w14:paraId="63823DC1" w14:textId="77777777" w:rsidR="00631FA6" w:rsidRPr="008627B3" w:rsidRDefault="00631FA6" w:rsidP="00631FA6">
            <w:pPr>
              <w:spacing w:after="0"/>
              <w:jc w:val="both"/>
              <w:rPr>
                <w:rFonts w:ascii="Times New Roman" w:hAnsi="Times New Roman" w:cs="Times New Roman"/>
                <w:color w:val="000000"/>
                <w:sz w:val="16"/>
                <w:szCs w:val="16"/>
              </w:rPr>
            </w:pPr>
          </w:p>
          <w:p w14:paraId="1687FF11" w14:textId="77777777" w:rsidR="00631FA6" w:rsidRPr="008627B3" w:rsidRDefault="00631FA6" w:rsidP="00631FA6">
            <w:pPr>
              <w:spacing w:after="0"/>
              <w:jc w:val="both"/>
              <w:rPr>
                <w:rFonts w:ascii="Times New Roman" w:hAnsi="Times New Roman" w:cs="Times New Roman"/>
                <w:color w:val="000000"/>
                <w:sz w:val="16"/>
                <w:szCs w:val="16"/>
              </w:rPr>
            </w:pPr>
            <w:bookmarkStart w:id="2" w:name="_Hlk500706485"/>
            <w:proofErr w:type="spellStart"/>
            <w:r w:rsidRPr="008627B3">
              <w:rPr>
                <w:rFonts w:ascii="Times New Roman" w:hAnsi="Times New Roman" w:cs="Times New Roman"/>
                <w:color w:val="000000"/>
                <w:sz w:val="16"/>
                <w:szCs w:val="16"/>
              </w:rPr>
              <w:t>polimixina</w:t>
            </w:r>
            <w:proofErr w:type="spellEnd"/>
            <w:r w:rsidRPr="008627B3">
              <w:rPr>
                <w:rFonts w:ascii="Times New Roman" w:hAnsi="Times New Roman" w:cs="Times New Roman"/>
                <w:color w:val="000000"/>
                <w:sz w:val="16"/>
                <w:szCs w:val="16"/>
              </w:rPr>
              <w:t xml:space="preserve"> B, penicilina, ampicilina, </w:t>
            </w:r>
            <w:proofErr w:type="spellStart"/>
            <w:r w:rsidRPr="008627B3">
              <w:rPr>
                <w:rFonts w:ascii="Times New Roman" w:hAnsi="Times New Roman" w:cs="Times New Roman"/>
                <w:color w:val="000000"/>
                <w:sz w:val="16"/>
                <w:szCs w:val="16"/>
              </w:rPr>
              <w:t>lincomicina</w:t>
            </w:r>
            <w:proofErr w:type="spellEnd"/>
            <w:r w:rsidRPr="008627B3">
              <w:rPr>
                <w:rFonts w:ascii="Times New Roman" w:hAnsi="Times New Roman" w:cs="Times New Roman"/>
                <w:color w:val="000000"/>
                <w:sz w:val="16"/>
                <w:szCs w:val="16"/>
              </w:rPr>
              <w:t xml:space="preserve"> e tetraciclina</w:t>
            </w:r>
            <w:bookmarkEnd w:id="2"/>
            <w:r w:rsidRPr="008627B3">
              <w:rPr>
                <w:rFonts w:ascii="Times New Roman" w:hAnsi="Times New Roman" w:cs="Times New Roman"/>
                <w:color w:val="000000"/>
                <w:sz w:val="16"/>
                <w:szCs w:val="16"/>
              </w:rPr>
              <w:br/>
            </w:r>
          </w:p>
          <w:p w14:paraId="7A50DC81" w14:textId="77777777" w:rsidR="00631FA6" w:rsidRPr="008627B3" w:rsidRDefault="00631FA6" w:rsidP="00631FA6">
            <w:pPr>
              <w:spacing w:after="0"/>
              <w:jc w:val="both"/>
              <w:rPr>
                <w:rFonts w:ascii="Times New Roman" w:hAnsi="Times New Roman" w:cs="Times New Roman"/>
                <w:color w:val="000000"/>
                <w:sz w:val="16"/>
                <w:szCs w:val="16"/>
              </w:rPr>
            </w:pPr>
          </w:p>
          <w:p w14:paraId="0B283CF3" w14:textId="77777777" w:rsidR="00631FA6" w:rsidRPr="008627B3" w:rsidRDefault="00631FA6" w:rsidP="00631FA6">
            <w:pPr>
              <w:spacing w:after="0"/>
              <w:jc w:val="both"/>
              <w:rPr>
                <w:rFonts w:ascii="Times New Roman" w:hAnsi="Times New Roman" w:cs="Times New Roman"/>
                <w:color w:val="000000"/>
                <w:sz w:val="16"/>
                <w:szCs w:val="16"/>
              </w:rPr>
            </w:pPr>
          </w:p>
          <w:p w14:paraId="21B6E1F6" w14:textId="77777777" w:rsidR="00631FA6" w:rsidRPr="008627B3" w:rsidRDefault="00631FA6" w:rsidP="00631FA6">
            <w:pPr>
              <w:spacing w:after="0"/>
              <w:jc w:val="both"/>
              <w:rPr>
                <w:rFonts w:ascii="Times New Roman" w:hAnsi="Times New Roman" w:cs="Times New Roman"/>
                <w:color w:val="000000"/>
                <w:sz w:val="16"/>
                <w:szCs w:val="16"/>
              </w:rPr>
            </w:pPr>
          </w:p>
          <w:p w14:paraId="38698DC8" w14:textId="5235AFB6" w:rsidR="00631FA6" w:rsidRPr="008627B3" w:rsidRDefault="00631FA6" w:rsidP="00631FA6">
            <w:pPr>
              <w:spacing w:after="0"/>
              <w:jc w:val="both"/>
              <w:rPr>
                <w:rFonts w:ascii="Times New Roman" w:hAnsi="Times New Roman" w:cs="Times New Roman"/>
                <w:color w:val="000000"/>
                <w:sz w:val="16"/>
                <w:szCs w:val="16"/>
              </w:rPr>
            </w:pPr>
            <w:r w:rsidRPr="008627B3">
              <w:rPr>
                <w:rFonts w:ascii="Times New Roman" w:hAnsi="Times New Roman" w:cs="Times New Roman"/>
                <w:color w:val="000000"/>
                <w:sz w:val="16"/>
                <w:szCs w:val="16"/>
              </w:rPr>
              <w:t>tetraciclinas e a estreptomicina,</w:t>
            </w:r>
          </w:p>
          <w:p w14:paraId="4470FF49" w14:textId="77777777" w:rsidR="00631FA6" w:rsidRPr="008627B3" w:rsidRDefault="00631FA6" w:rsidP="00631FA6">
            <w:pPr>
              <w:spacing w:after="0"/>
              <w:jc w:val="both"/>
              <w:rPr>
                <w:rFonts w:ascii="Times New Roman" w:hAnsi="Times New Roman" w:cs="Times New Roman"/>
                <w:color w:val="000000"/>
                <w:sz w:val="16"/>
                <w:szCs w:val="16"/>
              </w:rPr>
            </w:pPr>
          </w:p>
          <w:p w14:paraId="3DFE5B87" w14:textId="77777777" w:rsidR="00631FA6" w:rsidRPr="008627B3" w:rsidRDefault="00631FA6" w:rsidP="00631FA6">
            <w:pPr>
              <w:spacing w:after="0"/>
              <w:jc w:val="both"/>
              <w:rPr>
                <w:rFonts w:ascii="Times New Roman" w:hAnsi="Times New Roman" w:cs="Times New Roman"/>
                <w:color w:val="000000"/>
                <w:sz w:val="16"/>
                <w:szCs w:val="16"/>
              </w:rPr>
            </w:pPr>
          </w:p>
          <w:p w14:paraId="77755CFE" w14:textId="77777777" w:rsidR="00631FA6" w:rsidRPr="008627B3" w:rsidRDefault="00631FA6" w:rsidP="00631FA6">
            <w:pPr>
              <w:spacing w:after="0"/>
              <w:jc w:val="both"/>
              <w:rPr>
                <w:rFonts w:ascii="Times New Roman" w:hAnsi="Times New Roman" w:cs="Times New Roman"/>
                <w:color w:val="000000"/>
                <w:sz w:val="16"/>
                <w:szCs w:val="16"/>
                <w:shd w:val="clear" w:color="auto" w:fill="FFFFFF"/>
              </w:rPr>
            </w:pPr>
          </w:p>
          <w:p w14:paraId="61ACEA07" w14:textId="77777777" w:rsidR="00631FA6" w:rsidRPr="008627B3" w:rsidRDefault="00631FA6" w:rsidP="00631FA6">
            <w:pPr>
              <w:spacing w:after="0"/>
              <w:jc w:val="both"/>
              <w:rPr>
                <w:rFonts w:ascii="Times New Roman" w:hAnsi="Times New Roman" w:cs="Times New Roman"/>
                <w:color w:val="000000"/>
                <w:sz w:val="16"/>
                <w:szCs w:val="16"/>
                <w:shd w:val="clear" w:color="auto" w:fill="FFFFFF"/>
              </w:rPr>
            </w:pPr>
          </w:p>
          <w:p w14:paraId="620A12DF" w14:textId="00F8BE65" w:rsidR="00631FA6" w:rsidRPr="008627B3" w:rsidRDefault="00631FA6" w:rsidP="00631FA6">
            <w:pPr>
              <w:spacing w:after="0"/>
              <w:jc w:val="both"/>
              <w:rPr>
                <w:rFonts w:ascii="Times New Roman" w:hAnsi="Times New Roman" w:cs="Times New Roman"/>
                <w:color w:val="000000"/>
                <w:sz w:val="16"/>
                <w:szCs w:val="16"/>
                <w:shd w:val="clear" w:color="auto" w:fill="FFFFFF"/>
              </w:rPr>
            </w:pPr>
            <w:r w:rsidRPr="008627B3">
              <w:rPr>
                <w:rFonts w:ascii="Times New Roman" w:hAnsi="Times New Roman" w:cs="Times New Roman"/>
                <w:color w:val="000000"/>
                <w:sz w:val="16"/>
                <w:szCs w:val="16"/>
                <w:shd w:val="clear" w:color="auto" w:fill="FFFFFF"/>
              </w:rPr>
              <w:t>penicilina</w:t>
            </w:r>
          </w:p>
          <w:p w14:paraId="3782E422" w14:textId="77777777" w:rsidR="00631FA6" w:rsidRPr="008627B3" w:rsidRDefault="00631FA6" w:rsidP="00631FA6">
            <w:pPr>
              <w:spacing w:after="0"/>
              <w:jc w:val="both"/>
              <w:rPr>
                <w:rFonts w:ascii="Times New Roman" w:hAnsi="Times New Roman" w:cs="Times New Roman"/>
                <w:color w:val="000000"/>
                <w:sz w:val="16"/>
                <w:szCs w:val="16"/>
                <w:shd w:val="clear" w:color="auto" w:fill="FFFFFF"/>
              </w:rPr>
            </w:pPr>
          </w:p>
          <w:p w14:paraId="3376AE24" w14:textId="77777777" w:rsidR="00631FA6" w:rsidRPr="008627B3" w:rsidRDefault="00631FA6" w:rsidP="00631FA6">
            <w:pPr>
              <w:spacing w:after="0"/>
              <w:jc w:val="both"/>
              <w:rPr>
                <w:rFonts w:ascii="Times New Roman" w:hAnsi="Times New Roman" w:cs="Times New Roman"/>
                <w:color w:val="000000"/>
                <w:sz w:val="16"/>
                <w:szCs w:val="16"/>
              </w:rPr>
            </w:pPr>
          </w:p>
        </w:tc>
      </w:tr>
      <w:bookmarkEnd w:id="0"/>
    </w:tbl>
    <w:p w14:paraId="61DA525F" w14:textId="0F970239" w:rsidR="00631FA6" w:rsidRDefault="00631FA6" w:rsidP="00631FA6">
      <w:pPr>
        <w:spacing w:after="0" w:line="360" w:lineRule="auto"/>
        <w:jc w:val="both"/>
        <w:rPr>
          <w:rFonts w:ascii="Times New Roman" w:eastAsia="Times New Roman" w:hAnsi="Times New Roman" w:cs="Times New Roman"/>
          <w:color w:val="auto"/>
          <w:sz w:val="24"/>
          <w:szCs w:val="24"/>
          <w:lang w:val="pt-BR" w:eastAsia="pt-BR"/>
        </w:rPr>
      </w:pPr>
    </w:p>
    <w:p w14:paraId="1D7B0584" w14:textId="174E329F" w:rsidR="00DE5DE5" w:rsidRPr="00A117D0" w:rsidRDefault="00DE5DE5" w:rsidP="009668DE">
      <w:pPr>
        <w:spacing w:after="0" w:line="360" w:lineRule="auto"/>
        <w:ind w:firstLine="680"/>
        <w:jc w:val="both"/>
        <w:rPr>
          <w:rFonts w:ascii="Times New Roman" w:eastAsia="Times New Roman" w:hAnsi="Times New Roman" w:cs="Times New Roman"/>
          <w:color w:val="auto"/>
          <w:sz w:val="24"/>
          <w:szCs w:val="24"/>
          <w:lang w:val="pt-BR" w:eastAsia="pt-BR"/>
        </w:rPr>
      </w:pPr>
      <w:r w:rsidRPr="00A117D0">
        <w:rPr>
          <w:rFonts w:ascii="Times New Roman" w:eastAsia="Times New Roman" w:hAnsi="Times New Roman" w:cs="Times New Roman"/>
          <w:color w:val="auto"/>
          <w:sz w:val="24"/>
          <w:szCs w:val="24"/>
          <w:lang w:val="pt-BR" w:eastAsia="pt-BR"/>
        </w:rPr>
        <w:t>Embora nas análises pesquisadas não fique explicito que as propriedades faziam uso constante de certos antibióticos, o teste bacteriológico realizado mostrou que há resistência bacteriológica a ampicilina, penicilina, amoxicilina e neomicina (</w:t>
      </w:r>
      <w:r w:rsidR="00844C61" w:rsidRPr="00A117D0">
        <w:rPr>
          <w:rFonts w:ascii="Times New Roman" w:eastAsia="Times New Roman" w:hAnsi="Times New Roman" w:cs="Times New Roman"/>
          <w:color w:val="auto"/>
          <w:sz w:val="24"/>
          <w:szCs w:val="24"/>
          <w:lang w:val="pt-BR" w:eastAsia="pt-BR"/>
        </w:rPr>
        <w:t>ACOSTA</w:t>
      </w:r>
      <w:r w:rsidRPr="00A117D0">
        <w:rPr>
          <w:rFonts w:ascii="Times New Roman" w:eastAsia="Times New Roman" w:hAnsi="Times New Roman" w:cs="Times New Roman"/>
          <w:color w:val="auto"/>
          <w:sz w:val="24"/>
          <w:szCs w:val="24"/>
          <w:lang w:val="pt-BR" w:eastAsia="pt-BR"/>
        </w:rPr>
        <w:t xml:space="preserve"> </w:t>
      </w:r>
      <w:proofErr w:type="gramStart"/>
      <w:r w:rsidR="00DD27EC" w:rsidRPr="00DD27EC">
        <w:rPr>
          <w:rFonts w:ascii="Times New Roman" w:eastAsia="Times New Roman" w:hAnsi="Times New Roman" w:cs="Times New Roman"/>
          <w:i/>
          <w:color w:val="auto"/>
          <w:sz w:val="24"/>
          <w:szCs w:val="24"/>
          <w:lang w:val="pt-BR" w:eastAsia="pt-BR"/>
        </w:rPr>
        <w:t>et</w:t>
      </w:r>
      <w:proofErr w:type="gramEnd"/>
      <w:r w:rsidR="00DD27EC" w:rsidRPr="00DD27EC">
        <w:rPr>
          <w:rFonts w:ascii="Times New Roman" w:eastAsia="Times New Roman" w:hAnsi="Times New Roman" w:cs="Times New Roman"/>
          <w:i/>
          <w:color w:val="auto"/>
          <w:sz w:val="24"/>
          <w:szCs w:val="24"/>
          <w:lang w:val="pt-BR" w:eastAsia="pt-BR"/>
        </w:rPr>
        <w:t xml:space="preserve"> al</w:t>
      </w:r>
      <w:r w:rsidRPr="00A117D0">
        <w:rPr>
          <w:rFonts w:ascii="Times New Roman" w:eastAsia="Times New Roman" w:hAnsi="Times New Roman" w:cs="Times New Roman"/>
          <w:color w:val="auto"/>
          <w:sz w:val="24"/>
          <w:szCs w:val="24"/>
          <w:lang w:val="pt-BR" w:eastAsia="pt-BR"/>
        </w:rPr>
        <w:t>.</w:t>
      </w:r>
      <w:r w:rsidR="00844C61">
        <w:rPr>
          <w:rFonts w:ascii="Times New Roman" w:eastAsia="Times New Roman" w:hAnsi="Times New Roman" w:cs="Times New Roman"/>
          <w:color w:val="auto"/>
          <w:sz w:val="24"/>
          <w:szCs w:val="24"/>
          <w:lang w:val="pt-BR" w:eastAsia="pt-BR"/>
        </w:rPr>
        <w:t>,</w:t>
      </w:r>
      <w:r w:rsidRPr="00A117D0">
        <w:rPr>
          <w:rFonts w:ascii="Times New Roman" w:eastAsia="Times New Roman" w:hAnsi="Times New Roman" w:cs="Times New Roman"/>
          <w:color w:val="auto"/>
          <w:sz w:val="24"/>
          <w:szCs w:val="24"/>
          <w:lang w:val="pt-BR" w:eastAsia="pt-BR"/>
        </w:rPr>
        <w:t xml:space="preserve"> 2016). Essa resistência aos antimicrobianos é o maior responsável pela disseminação bacteriana nos rebanhos associado com mudanças no manejo, como o uso indiscriminado de antimicrobianos e o uso da </w:t>
      </w:r>
      <w:r w:rsidRPr="00A117D0">
        <w:rPr>
          <w:rFonts w:ascii="Times New Roman" w:eastAsia="Times New Roman" w:hAnsi="Times New Roman" w:cs="Times New Roman"/>
          <w:color w:val="auto"/>
          <w:sz w:val="24"/>
          <w:szCs w:val="24"/>
          <w:lang w:val="pt-BR" w:eastAsia="pt-BR"/>
        </w:rPr>
        <w:lastRenderedPageBreak/>
        <w:t>ordenhadeira mecânica em condições precárias de higiene (</w:t>
      </w:r>
      <w:r w:rsidR="00844C61" w:rsidRPr="00A117D0">
        <w:rPr>
          <w:rFonts w:ascii="Times New Roman" w:eastAsia="Times New Roman" w:hAnsi="Times New Roman" w:cs="Times New Roman"/>
          <w:color w:val="auto"/>
          <w:sz w:val="24"/>
          <w:szCs w:val="24"/>
          <w:lang w:val="pt-BR" w:eastAsia="pt-BR"/>
        </w:rPr>
        <w:t xml:space="preserve">COSTA </w:t>
      </w:r>
      <w:proofErr w:type="gramStart"/>
      <w:r w:rsidR="00DD27EC" w:rsidRPr="00DD27EC">
        <w:rPr>
          <w:rFonts w:ascii="Times New Roman" w:eastAsia="Times New Roman" w:hAnsi="Times New Roman" w:cs="Times New Roman"/>
          <w:i/>
          <w:color w:val="auto"/>
          <w:sz w:val="24"/>
          <w:szCs w:val="24"/>
          <w:lang w:val="pt-BR" w:eastAsia="pt-BR"/>
        </w:rPr>
        <w:t>et</w:t>
      </w:r>
      <w:proofErr w:type="gramEnd"/>
      <w:r w:rsidR="00DD27EC" w:rsidRPr="00DD27EC">
        <w:rPr>
          <w:rFonts w:ascii="Times New Roman" w:eastAsia="Times New Roman" w:hAnsi="Times New Roman" w:cs="Times New Roman"/>
          <w:i/>
          <w:color w:val="auto"/>
          <w:sz w:val="24"/>
          <w:szCs w:val="24"/>
          <w:lang w:val="pt-BR" w:eastAsia="pt-BR"/>
        </w:rPr>
        <w:t xml:space="preserve"> al</w:t>
      </w:r>
      <w:r w:rsidRPr="00A117D0">
        <w:rPr>
          <w:rFonts w:ascii="Times New Roman" w:eastAsia="Times New Roman" w:hAnsi="Times New Roman" w:cs="Times New Roman"/>
          <w:color w:val="auto"/>
          <w:sz w:val="24"/>
          <w:szCs w:val="24"/>
          <w:lang w:val="pt-BR" w:eastAsia="pt-BR"/>
        </w:rPr>
        <w:t>.</w:t>
      </w:r>
      <w:r w:rsidR="00844C61">
        <w:rPr>
          <w:rFonts w:ascii="Times New Roman" w:eastAsia="Times New Roman" w:hAnsi="Times New Roman" w:cs="Times New Roman"/>
          <w:color w:val="auto"/>
          <w:sz w:val="24"/>
          <w:szCs w:val="24"/>
          <w:lang w:val="pt-BR" w:eastAsia="pt-BR"/>
        </w:rPr>
        <w:t>,</w:t>
      </w:r>
      <w:r w:rsidRPr="00A117D0">
        <w:rPr>
          <w:rFonts w:ascii="Times New Roman" w:eastAsia="Times New Roman" w:hAnsi="Times New Roman" w:cs="Times New Roman"/>
          <w:color w:val="auto"/>
          <w:sz w:val="24"/>
          <w:szCs w:val="24"/>
          <w:lang w:val="pt-BR" w:eastAsia="pt-BR"/>
        </w:rPr>
        <w:t xml:space="preserve"> 2013; </w:t>
      </w:r>
      <w:r w:rsidR="00844C61" w:rsidRPr="00A117D0">
        <w:rPr>
          <w:rFonts w:ascii="Times New Roman" w:eastAsia="Times New Roman" w:hAnsi="Times New Roman" w:cs="Times New Roman"/>
          <w:color w:val="auto"/>
          <w:sz w:val="24"/>
          <w:szCs w:val="24"/>
          <w:lang w:val="pt-BR" w:eastAsia="pt-BR"/>
        </w:rPr>
        <w:t xml:space="preserve">NERES </w:t>
      </w:r>
      <w:r w:rsidR="00DD27EC" w:rsidRPr="00DD27EC">
        <w:rPr>
          <w:rFonts w:ascii="Times New Roman" w:eastAsia="Times New Roman" w:hAnsi="Times New Roman" w:cs="Times New Roman"/>
          <w:i/>
          <w:color w:val="auto"/>
          <w:sz w:val="24"/>
          <w:szCs w:val="24"/>
          <w:lang w:val="pt-BR" w:eastAsia="pt-BR"/>
        </w:rPr>
        <w:t>et al</w:t>
      </w:r>
      <w:r w:rsidRPr="00A117D0">
        <w:rPr>
          <w:rFonts w:ascii="Times New Roman" w:eastAsia="Times New Roman" w:hAnsi="Times New Roman" w:cs="Times New Roman"/>
          <w:color w:val="auto"/>
          <w:sz w:val="24"/>
          <w:szCs w:val="24"/>
          <w:lang w:val="pt-BR" w:eastAsia="pt-BR"/>
        </w:rPr>
        <w:t>.</w:t>
      </w:r>
      <w:r w:rsidR="00844C61">
        <w:rPr>
          <w:rFonts w:ascii="Times New Roman" w:eastAsia="Times New Roman" w:hAnsi="Times New Roman" w:cs="Times New Roman"/>
          <w:color w:val="auto"/>
          <w:sz w:val="24"/>
          <w:szCs w:val="24"/>
          <w:lang w:val="pt-BR" w:eastAsia="pt-BR"/>
        </w:rPr>
        <w:t>,</w:t>
      </w:r>
      <w:r w:rsidRPr="00A117D0">
        <w:rPr>
          <w:rFonts w:ascii="Times New Roman" w:eastAsia="Times New Roman" w:hAnsi="Times New Roman" w:cs="Times New Roman"/>
          <w:color w:val="auto"/>
          <w:sz w:val="24"/>
          <w:szCs w:val="24"/>
          <w:lang w:val="pt-BR" w:eastAsia="pt-BR"/>
        </w:rPr>
        <w:t xml:space="preserve"> 2015).</w:t>
      </w:r>
      <w:r w:rsidR="009668DE">
        <w:rPr>
          <w:rFonts w:ascii="Times New Roman" w:eastAsia="Times New Roman" w:hAnsi="Times New Roman" w:cs="Times New Roman"/>
          <w:color w:val="auto"/>
          <w:sz w:val="24"/>
          <w:szCs w:val="24"/>
          <w:lang w:val="pt-BR" w:eastAsia="pt-BR"/>
        </w:rPr>
        <w:t xml:space="preserve"> </w:t>
      </w:r>
    </w:p>
    <w:p w14:paraId="138F5054" w14:textId="39131E91" w:rsidR="00DE5DE5" w:rsidRPr="00A117D0" w:rsidRDefault="00DE5DE5" w:rsidP="0003487D">
      <w:pPr>
        <w:spacing w:after="0" w:line="360" w:lineRule="auto"/>
        <w:ind w:firstLine="680"/>
        <w:jc w:val="both"/>
        <w:rPr>
          <w:rFonts w:ascii="Times New Roman" w:eastAsia="Times New Roman" w:hAnsi="Times New Roman" w:cs="Times New Roman"/>
          <w:color w:val="auto"/>
          <w:sz w:val="24"/>
          <w:szCs w:val="24"/>
          <w:lang w:val="pt-BR" w:eastAsia="pt-BR"/>
        </w:rPr>
      </w:pPr>
      <w:r w:rsidRPr="00A117D0">
        <w:rPr>
          <w:rFonts w:ascii="Times New Roman" w:eastAsia="Times New Roman" w:hAnsi="Times New Roman" w:cs="Times New Roman"/>
          <w:color w:val="auto"/>
          <w:sz w:val="24"/>
          <w:szCs w:val="24"/>
          <w:lang w:val="pt-BR" w:eastAsia="pt-BR"/>
        </w:rPr>
        <w:t xml:space="preserve">     No trabalho </w:t>
      </w:r>
      <w:r w:rsidR="00B74A8F">
        <w:rPr>
          <w:rFonts w:ascii="Times New Roman" w:eastAsia="Times New Roman" w:hAnsi="Times New Roman" w:cs="Times New Roman"/>
          <w:color w:val="auto"/>
          <w:sz w:val="24"/>
          <w:szCs w:val="24"/>
          <w:lang w:val="pt-BR" w:eastAsia="pt-BR"/>
        </w:rPr>
        <w:t>de</w:t>
      </w:r>
      <w:r w:rsidRPr="00A117D0">
        <w:rPr>
          <w:rFonts w:ascii="Times New Roman" w:eastAsia="Times New Roman" w:hAnsi="Times New Roman" w:cs="Times New Roman"/>
          <w:color w:val="auto"/>
          <w:sz w:val="24"/>
          <w:szCs w:val="24"/>
          <w:lang w:val="pt-BR" w:eastAsia="pt-BR"/>
        </w:rPr>
        <w:t xml:space="preserve"> Garcia </w:t>
      </w:r>
      <w:proofErr w:type="gramStart"/>
      <w:r w:rsidR="00DD27EC" w:rsidRPr="00DD27EC">
        <w:rPr>
          <w:rFonts w:ascii="Times New Roman" w:eastAsia="Times New Roman" w:hAnsi="Times New Roman" w:cs="Times New Roman"/>
          <w:i/>
          <w:color w:val="auto"/>
          <w:sz w:val="24"/>
          <w:szCs w:val="24"/>
          <w:lang w:val="pt-BR" w:eastAsia="pt-BR"/>
        </w:rPr>
        <w:t>et</w:t>
      </w:r>
      <w:proofErr w:type="gramEnd"/>
      <w:r w:rsidR="00DD27EC" w:rsidRPr="00DD27EC">
        <w:rPr>
          <w:rFonts w:ascii="Times New Roman" w:eastAsia="Times New Roman" w:hAnsi="Times New Roman" w:cs="Times New Roman"/>
          <w:i/>
          <w:color w:val="auto"/>
          <w:sz w:val="24"/>
          <w:szCs w:val="24"/>
          <w:lang w:val="pt-BR" w:eastAsia="pt-BR"/>
        </w:rPr>
        <w:t xml:space="preserve"> al</w:t>
      </w:r>
      <w:r w:rsidRPr="00A117D0">
        <w:rPr>
          <w:rFonts w:ascii="Times New Roman" w:eastAsia="Times New Roman" w:hAnsi="Times New Roman" w:cs="Times New Roman"/>
          <w:color w:val="auto"/>
          <w:sz w:val="24"/>
          <w:szCs w:val="24"/>
          <w:lang w:val="pt-BR" w:eastAsia="pt-BR"/>
        </w:rPr>
        <w:t>. (2017) realizado com 20 amostras de leite de búfalas provindos de fazendas da região de São Paulo, as fêmeas em lactação apresentaram mastite subclínica e nos exames antimicrobianos</w:t>
      </w:r>
      <w:r w:rsidR="00BD7F8E">
        <w:rPr>
          <w:rFonts w:ascii="Times New Roman" w:eastAsia="Times New Roman" w:hAnsi="Times New Roman" w:cs="Times New Roman"/>
          <w:color w:val="auto"/>
          <w:sz w:val="24"/>
          <w:szCs w:val="24"/>
          <w:lang w:val="pt-BR" w:eastAsia="pt-BR"/>
        </w:rPr>
        <w:t>,</w:t>
      </w:r>
      <w:r w:rsidRPr="00A117D0">
        <w:rPr>
          <w:rFonts w:ascii="Times New Roman" w:eastAsia="Times New Roman" w:hAnsi="Times New Roman" w:cs="Times New Roman"/>
          <w:color w:val="auto"/>
          <w:sz w:val="24"/>
          <w:szCs w:val="24"/>
          <w:lang w:val="pt-BR" w:eastAsia="pt-BR"/>
        </w:rPr>
        <w:t xml:space="preserve"> as bactérias com maior incidência foram </w:t>
      </w:r>
      <w:proofErr w:type="spellStart"/>
      <w:r w:rsidRPr="00844C61">
        <w:rPr>
          <w:rFonts w:ascii="Times New Roman" w:eastAsia="Times New Roman" w:hAnsi="Times New Roman" w:cs="Times New Roman"/>
          <w:i/>
          <w:iCs/>
          <w:color w:val="auto"/>
          <w:sz w:val="24"/>
          <w:szCs w:val="24"/>
          <w:lang w:val="pt-BR" w:eastAsia="pt-BR"/>
        </w:rPr>
        <w:t>Staphylococcus</w:t>
      </w:r>
      <w:proofErr w:type="spellEnd"/>
      <w:r w:rsidRPr="00844C61">
        <w:rPr>
          <w:rFonts w:ascii="Times New Roman" w:eastAsia="Times New Roman" w:hAnsi="Times New Roman" w:cs="Times New Roman"/>
          <w:i/>
          <w:iCs/>
          <w:color w:val="auto"/>
          <w:sz w:val="24"/>
          <w:szCs w:val="24"/>
          <w:lang w:val="pt-BR" w:eastAsia="pt-BR"/>
        </w:rPr>
        <w:t xml:space="preserve"> </w:t>
      </w:r>
      <w:proofErr w:type="spellStart"/>
      <w:r w:rsidRPr="00844C61">
        <w:rPr>
          <w:rFonts w:ascii="Times New Roman" w:eastAsia="Times New Roman" w:hAnsi="Times New Roman" w:cs="Times New Roman"/>
          <w:i/>
          <w:iCs/>
          <w:color w:val="auto"/>
          <w:sz w:val="24"/>
          <w:szCs w:val="24"/>
          <w:lang w:val="pt-BR" w:eastAsia="pt-BR"/>
        </w:rPr>
        <w:t>epidermidis</w:t>
      </w:r>
      <w:proofErr w:type="spellEnd"/>
      <w:r w:rsidRPr="00844C61">
        <w:rPr>
          <w:rFonts w:ascii="Times New Roman" w:eastAsia="Times New Roman" w:hAnsi="Times New Roman" w:cs="Times New Roman"/>
          <w:i/>
          <w:iCs/>
          <w:color w:val="auto"/>
          <w:sz w:val="24"/>
          <w:szCs w:val="24"/>
          <w:lang w:val="pt-BR" w:eastAsia="pt-BR"/>
        </w:rPr>
        <w:t xml:space="preserve">, </w:t>
      </w:r>
      <w:proofErr w:type="spellStart"/>
      <w:r w:rsidRPr="00844C61">
        <w:rPr>
          <w:rFonts w:ascii="Times New Roman" w:eastAsia="Times New Roman" w:hAnsi="Times New Roman" w:cs="Times New Roman"/>
          <w:i/>
          <w:iCs/>
          <w:color w:val="auto"/>
          <w:sz w:val="24"/>
          <w:szCs w:val="24"/>
          <w:lang w:val="pt-BR" w:eastAsia="pt-BR"/>
        </w:rPr>
        <w:t>Staphylococcus</w:t>
      </w:r>
      <w:proofErr w:type="spellEnd"/>
      <w:r w:rsidRPr="00844C61">
        <w:rPr>
          <w:rFonts w:ascii="Times New Roman" w:eastAsia="Times New Roman" w:hAnsi="Times New Roman" w:cs="Times New Roman"/>
          <w:i/>
          <w:iCs/>
          <w:color w:val="auto"/>
          <w:sz w:val="24"/>
          <w:szCs w:val="24"/>
          <w:lang w:val="pt-BR" w:eastAsia="pt-BR"/>
        </w:rPr>
        <w:t xml:space="preserve"> aureus, </w:t>
      </w:r>
      <w:proofErr w:type="spellStart"/>
      <w:r w:rsidRPr="00844C61">
        <w:rPr>
          <w:rFonts w:ascii="Times New Roman" w:eastAsia="Times New Roman" w:hAnsi="Times New Roman" w:cs="Times New Roman"/>
          <w:i/>
          <w:iCs/>
          <w:color w:val="auto"/>
          <w:sz w:val="24"/>
          <w:szCs w:val="24"/>
          <w:lang w:val="pt-BR" w:eastAsia="pt-BR"/>
        </w:rPr>
        <w:t>Bacillus</w:t>
      </w:r>
      <w:proofErr w:type="spellEnd"/>
      <w:r w:rsidRPr="00844C61">
        <w:rPr>
          <w:rFonts w:ascii="Times New Roman" w:eastAsia="Times New Roman" w:hAnsi="Times New Roman" w:cs="Times New Roman"/>
          <w:i/>
          <w:iCs/>
          <w:color w:val="auto"/>
          <w:sz w:val="24"/>
          <w:szCs w:val="24"/>
          <w:lang w:val="pt-BR" w:eastAsia="pt-BR"/>
        </w:rPr>
        <w:t xml:space="preserve"> </w:t>
      </w:r>
      <w:proofErr w:type="spellStart"/>
      <w:r w:rsidRPr="00844C61">
        <w:rPr>
          <w:rFonts w:ascii="Times New Roman" w:eastAsia="Times New Roman" w:hAnsi="Times New Roman" w:cs="Times New Roman"/>
          <w:i/>
          <w:iCs/>
          <w:color w:val="auto"/>
          <w:sz w:val="24"/>
          <w:szCs w:val="24"/>
          <w:lang w:val="pt-BR" w:eastAsia="pt-BR"/>
        </w:rPr>
        <w:t>spp</w:t>
      </w:r>
      <w:proofErr w:type="spellEnd"/>
      <w:r w:rsidRPr="00844C61">
        <w:rPr>
          <w:rFonts w:ascii="Times New Roman" w:eastAsia="Times New Roman" w:hAnsi="Times New Roman" w:cs="Times New Roman"/>
          <w:i/>
          <w:iCs/>
          <w:color w:val="auto"/>
          <w:sz w:val="24"/>
          <w:szCs w:val="24"/>
          <w:lang w:val="pt-BR" w:eastAsia="pt-BR"/>
        </w:rPr>
        <w:t xml:space="preserve">, e </w:t>
      </w:r>
      <w:proofErr w:type="spellStart"/>
      <w:r w:rsidRPr="00844C61">
        <w:rPr>
          <w:rFonts w:ascii="Times New Roman" w:eastAsia="Times New Roman" w:hAnsi="Times New Roman" w:cs="Times New Roman"/>
          <w:i/>
          <w:iCs/>
          <w:color w:val="auto"/>
          <w:sz w:val="24"/>
          <w:szCs w:val="24"/>
          <w:lang w:val="pt-BR" w:eastAsia="pt-BR"/>
        </w:rPr>
        <w:t>E</w:t>
      </w:r>
      <w:proofErr w:type="spellEnd"/>
      <w:r w:rsidRPr="00844C61">
        <w:rPr>
          <w:rFonts w:ascii="Times New Roman" w:eastAsia="Times New Roman" w:hAnsi="Times New Roman" w:cs="Times New Roman"/>
          <w:i/>
          <w:iCs/>
          <w:color w:val="auto"/>
          <w:sz w:val="24"/>
          <w:szCs w:val="24"/>
          <w:lang w:val="pt-BR" w:eastAsia="pt-BR"/>
        </w:rPr>
        <w:t>. coli</w:t>
      </w:r>
      <w:r w:rsidRPr="00A117D0">
        <w:rPr>
          <w:rFonts w:ascii="Times New Roman" w:eastAsia="Times New Roman" w:hAnsi="Times New Roman" w:cs="Times New Roman"/>
          <w:color w:val="auto"/>
          <w:sz w:val="24"/>
          <w:szCs w:val="24"/>
          <w:lang w:val="pt-BR" w:eastAsia="pt-BR"/>
        </w:rPr>
        <w:t xml:space="preserve">, constatou-se que essas bactérias ainda não representam resistência aos antibióticos. Para </w:t>
      </w:r>
      <w:r w:rsidRPr="00844C61">
        <w:rPr>
          <w:rFonts w:ascii="Times New Roman" w:eastAsia="Times New Roman" w:hAnsi="Times New Roman" w:cs="Times New Roman"/>
          <w:i/>
          <w:iCs/>
          <w:color w:val="auto"/>
          <w:sz w:val="24"/>
          <w:szCs w:val="24"/>
          <w:lang w:val="pt-BR" w:eastAsia="pt-BR"/>
        </w:rPr>
        <w:t>S. aureus e S. epidermidis</w:t>
      </w:r>
      <w:r w:rsidRPr="00A117D0">
        <w:rPr>
          <w:rFonts w:ascii="Times New Roman" w:eastAsia="Times New Roman" w:hAnsi="Times New Roman" w:cs="Times New Roman"/>
          <w:color w:val="auto"/>
          <w:sz w:val="24"/>
          <w:szCs w:val="24"/>
          <w:lang w:val="pt-BR" w:eastAsia="pt-BR"/>
        </w:rPr>
        <w:t xml:space="preserve"> os maiores percentuais de sensibilidade observados foram gentamicina (100%) e vancomicina (100%); para o gênero </w:t>
      </w:r>
      <w:r w:rsidRPr="00844C61">
        <w:rPr>
          <w:rFonts w:ascii="Times New Roman" w:eastAsia="Times New Roman" w:hAnsi="Times New Roman" w:cs="Times New Roman"/>
          <w:i/>
          <w:iCs/>
          <w:color w:val="auto"/>
          <w:sz w:val="24"/>
          <w:szCs w:val="24"/>
          <w:lang w:val="pt-BR" w:eastAsia="pt-BR"/>
        </w:rPr>
        <w:t>Streptococcus</w:t>
      </w:r>
      <w:r w:rsidRPr="00A117D0">
        <w:rPr>
          <w:rFonts w:ascii="Times New Roman" w:eastAsia="Times New Roman" w:hAnsi="Times New Roman" w:cs="Times New Roman"/>
          <w:color w:val="auto"/>
          <w:sz w:val="24"/>
          <w:szCs w:val="24"/>
          <w:lang w:val="pt-BR" w:eastAsia="pt-BR"/>
        </w:rPr>
        <w:t xml:space="preserve"> à gentamicina e oxacilina e para </w:t>
      </w:r>
      <w:r w:rsidRPr="00844C61">
        <w:rPr>
          <w:rFonts w:ascii="Times New Roman" w:eastAsia="Times New Roman" w:hAnsi="Times New Roman" w:cs="Times New Roman"/>
          <w:i/>
          <w:iCs/>
          <w:color w:val="auto"/>
          <w:sz w:val="24"/>
          <w:szCs w:val="24"/>
          <w:lang w:val="pt-BR" w:eastAsia="pt-BR"/>
        </w:rPr>
        <w:t>E. coli</w:t>
      </w:r>
      <w:r w:rsidRPr="00A117D0">
        <w:rPr>
          <w:rFonts w:ascii="Times New Roman" w:eastAsia="Times New Roman" w:hAnsi="Times New Roman" w:cs="Times New Roman"/>
          <w:color w:val="auto"/>
          <w:sz w:val="24"/>
          <w:szCs w:val="24"/>
          <w:lang w:val="pt-BR" w:eastAsia="pt-BR"/>
        </w:rPr>
        <w:t xml:space="preserve"> à ampicilina. </w:t>
      </w:r>
    </w:p>
    <w:p w14:paraId="7C0962E8" w14:textId="2AC7385F" w:rsidR="00DE5DE5" w:rsidRPr="00A117D0" w:rsidRDefault="00DE5DE5" w:rsidP="0003487D">
      <w:pPr>
        <w:spacing w:after="0" w:line="360" w:lineRule="auto"/>
        <w:ind w:firstLine="680"/>
        <w:jc w:val="both"/>
        <w:rPr>
          <w:rFonts w:ascii="Times New Roman" w:eastAsia="Times New Roman" w:hAnsi="Times New Roman" w:cs="Times New Roman"/>
          <w:color w:val="auto"/>
          <w:sz w:val="24"/>
          <w:szCs w:val="24"/>
          <w:lang w:val="pt-BR" w:eastAsia="pt-BR"/>
        </w:rPr>
      </w:pPr>
      <w:r w:rsidRPr="00A117D0">
        <w:rPr>
          <w:rFonts w:ascii="Times New Roman" w:eastAsia="Times New Roman" w:hAnsi="Times New Roman" w:cs="Times New Roman"/>
          <w:color w:val="auto"/>
          <w:sz w:val="24"/>
          <w:szCs w:val="24"/>
          <w:lang w:val="pt-BR" w:eastAsia="pt-BR"/>
        </w:rPr>
        <w:t xml:space="preserve">     Para </w:t>
      </w:r>
      <w:proofErr w:type="spellStart"/>
      <w:r w:rsidRPr="00A117D0">
        <w:rPr>
          <w:rFonts w:ascii="Times New Roman" w:eastAsia="Times New Roman" w:hAnsi="Times New Roman" w:cs="Times New Roman"/>
          <w:color w:val="auto"/>
          <w:sz w:val="24"/>
          <w:szCs w:val="24"/>
          <w:lang w:val="pt-BR" w:eastAsia="pt-BR"/>
        </w:rPr>
        <w:t>Sundrum</w:t>
      </w:r>
      <w:proofErr w:type="spellEnd"/>
      <w:r w:rsidRPr="00A117D0">
        <w:rPr>
          <w:rFonts w:ascii="Times New Roman" w:eastAsia="Times New Roman" w:hAnsi="Times New Roman" w:cs="Times New Roman"/>
          <w:color w:val="auto"/>
          <w:sz w:val="24"/>
          <w:szCs w:val="24"/>
          <w:lang w:val="pt-BR" w:eastAsia="pt-BR"/>
        </w:rPr>
        <w:t xml:space="preserve"> </w:t>
      </w:r>
      <w:proofErr w:type="spellStart"/>
      <w:r w:rsidRPr="00A117D0">
        <w:rPr>
          <w:rFonts w:ascii="Times New Roman" w:eastAsia="Times New Roman" w:hAnsi="Times New Roman" w:cs="Times New Roman"/>
          <w:color w:val="auto"/>
          <w:sz w:val="24"/>
          <w:szCs w:val="24"/>
          <w:lang w:val="pt-BR" w:eastAsia="pt-BR"/>
        </w:rPr>
        <w:t>and</w:t>
      </w:r>
      <w:proofErr w:type="spellEnd"/>
      <w:r w:rsidRPr="00A117D0">
        <w:rPr>
          <w:rFonts w:ascii="Times New Roman" w:eastAsia="Times New Roman" w:hAnsi="Times New Roman" w:cs="Times New Roman"/>
          <w:color w:val="auto"/>
          <w:sz w:val="24"/>
          <w:szCs w:val="24"/>
          <w:lang w:val="pt-BR" w:eastAsia="pt-BR"/>
        </w:rPr>
        <w:t xml:space="preserve"> Keller (2016) a falta de conhecimento dos produtores representa o maior problema na aplicação dos medicamentos homeopáticos. Em pesquisa realizada em 59 fazendas ecológicas e 5 convencionais, na Alemanha (20), França (20) e Espanha (24), que utilizam produtos homeopáticos, foi avaliado através de dois questionários os pré</w:t>
      </w:r>
      <w:r w:rsidR="005C1B2C">
        <w:rPr>
          <w:rFonts w:ascii="Times New Roman" w:eastAsia="Times New Roman" w:hAnsi="Times New Roman" w:cs="Times New Roman"/>
          <w:color w:val="auto"/>
          <w:sz w:val="24"/>
          <w:szCs w:val="24"/>
          <w:lang w:val="pt-BR" w:eastAsia="pt-BR"/>
        </w:rPr>
        <w:t>-</w:t>
      </w:r>
      <w:r w:rsidRPr="00A117D0">
        <w:rPr>
          <w:rFonts w:ascii="Times New Roman" w:eastAsia="Times New Roman" w:hAnsi="Times New Roman" w:cs="Times New Roman"/>
          <w:color w:val="auto"/>
          <w:sz w:val="24"/>
          <w:szCs w:val="24"/>
          <w:lang w:val="pt-BR" w:eastAsia="pt-BR"/>
        </w:rPr>
        <w:t>requisitos para a aplicação do medicamento e o nível de conhecimento do aplicador, constatou-se que em cada país a anamnese era feita seguindo critérios diferentes dos estipulados pelo médico alemão Samuel Hahnemann (referência em homeopatia), desse modo, os medicamentos escolhidos divergiam e não apresentavam os resultados esperados, consequentemente não ocorria a cura dos animais e o uso dos medicamentos era interrompido.</w:t>
      </w:r>
    </w:p>
    <w:p w14:paraId="7DD9F45D" w14:textId="77777777" w:rsidR="00DE5DE5" w:rsidRPr="00B01ACD" w:rsidRDefault="00DE5DE5" w:rsidP="00DE5DE5">
      <w:pPr>
        <w:jc w:val="both"/>
        <w:rPr>
          <w:rFonts w:ascii="Times New Roman" w:hAnsi="Times New Roman" w:cs="Times New Roman"/>
          <w:color w:val="auto"/>
          <w:sz w:val="24"/>
          <w:lang w:val="pt-BR"/>
        </w:rPr>
      </w:pPr>
    </w:p>
    <w:p w14:paraId="2D809590" w14:textId="4B1E3E5E" w:rsidR="00DE5DE5" w:rsidRDefault="00015CE1" w:rsidP="00DE5DE5">
      <w:pPr>
        <w:jc w:val="both"/>
        <w:rPr>
          <w:rFonts w:ascii="Times New Roman" w:eastAsiaTheme="majorEastAsia" w:hAnsi="Times New Roman" w:cs="Times New Roman"/>
          <w:b/>
          <w:bCs/>
          <w:color w:val="auto"/>
          <w:sz w:val="24"/>
          <w:szCs w:val="24"/>
          <w:lang w:val="pt-BR"/>
        </w:rPr>
      </w:pPr>
      <w:r>
        <w:rPr>
          <w:rFonts w:ascii="Times New Roman" w:eastAsiaTheme="majorEastAsia" w:hAnsi="Times New Roman" w:cs="Times New Roman"/>
          <w:b/>
          <w:bCs/>
          <w:color w:val="auto"/>
          <w:sz w:val="24"/>
          <w:szCs w:val="24"/>
          <w:lang w:val="pt-BR"/>
        </w:rPr>
        <w:t>CONSIDERAÇÕES FINAIS</w:t>
      </w:r>
    </w:p>
    <w:p w14:paraId="624B6F51" w14:textId="0330B493" w:rsidR="005C3E48" w:rsidRPr="005C3E48" w:rsidRDefault="002079AB" w:rsidP="005C3E48">
      <w:pPr>
        <w:spacing w:line="360" w:lineRule="auto"/>
        <w:ind w:firstLine="680"/>
        <w:jc w:val="both"/>
        <w:rPr>
          <w:rFonts w:ascii="Times New Roman" w:eastAsiaTheme="majorEastAsia" w:hAnsi="Times New Roman" w:cs="Times New Roman"/>
          <w:bCs/>
          <w:color w:val="auto"/>
          <w:sz w:val="24"/>
          <w:szCs w:val="24"/>
          <w:lang w:val="pt-BR"/>
        </w:rPr>
      </w:pPr>
      <w:r>
        <w:rPr>
          <w:rFonts w:ascii="Times New Roman" w:eastAsiaTheme="majorEastAsia" w:hAnsi="Times New Roman" w:cs="Times New Roman"/>
          <w:bCs/>
          <w:color w:val="auto"/>
          <w:sz w:val="24"/>
          <w:szCs w:val="24"/>
          <w:lang w:val="pt-BR"/>
        </w:rPr>
        <w:t>A</w:t>
      </w:r>
      <w:r w:rsidR="005C3E48" w:rsidRPr="005C3E48">
        <w:rPr>
          <w:rFonts w:ascii="Times New Roman" w:eastAsiaTheme="majorEastAsia" w:hAnsi="Times New Roman" w:cs="Times New Roman"/>
          <w:bCs/>
          <w:color w:val="auto"/>
          <w:sz w:val="24"/>
          <w:szCs w:val="24"/>
          <w:lang w:val="pt-BR"/>
        </w:rPr>
        <w:t xml:space="preserve"> homeopatia </w:t>
      </w:r>
      <w:r>
        <w:rPr>
          <w:rFonts w:ascii="Times New Roman" w:eastAsiaTheme="majorEastAsia" w:hAnsi="Times New Roman" w:cs="Times New Roman"/>
          <w:bCs/>
          <w:color w:val="auto"/>
          <w:sz w:val="24"/>
          <w:szCs w:val="24"/>
          <w:lang w:val="pt-BR"/>
        </w:rPr>
        <w:t>pode se tornar</w:t>
      </w:r>
      <w:r w:rsidR="005C3E48" w:rsidRPr="005C3E48">
        <w:rPr>
          <w:rFonts w:ascii="Times New Roman" w:eastAsiaTheme="majorEastAsia" w:hAnsi="Times New Roman" w:cs="Times New Roman"/>
          <w:bCs/>
          <w:color w:val="auto"/>
          <w:sz w:val="24"/>
          <w:szCs w:val="24"/>
          <w:lang w:val="pt-BR"/>
        </w:rPr>
        <w:t xml:space="preserve"> eficiente no controle e tratamento da mastite, desde que seja aplicada a </w:t>
      </w:r>
      <w:r w:rsidR="001C674E" w:rsidRPr="005C3E48">
        <w:rPr>
          <w:rFonts w:ascii="Times New Roman" w:eastAsiaTheme="majorEastAsia" w:hAnsi="Times New Roman" w:cs="Times New Roman"/>
          <w:bCs/>
          <w:color w:val="auto"/>
          <w:sz w:val="24"/>
          <w:szCs w:val="24"/>
          <w:lang w:val="pt-BR"/>
        </w:rPr>
        <w:t>anamnese</w:t>
      </w:r>
      <w:r w:rsidR="005C3E48" w:rsidRPr="005C3E48">
        <w:rPr>
          <w:rFonts w:ascii="Times New Roman" w:eastAsiaTheme="majorEastAsia" w:hAnsi="Times New Roman" w:cs="Times New Roman"/>
          <w:bCs/>
          <w:color w:val="auto"/>
          <w:sz w:val="24"/>
          <w:szCs w:val="24"/>
          <w:lang w:val="pt-BR"/>
        </w:rPr>
        <w:t xml:space="preserve"> correta e usado apenas um composto como escolha ao tratamento por vez.</w:t>
      </w:r>
    </w:p>
    <w:p w14:paraId="63943738" w14:textId="348869E4" w:rsidR="00DE5DE5" w:rsidRPr="00BB5F63" w:rsidRDefault="00DE5DE5" w:rsidP="0003487D">
      <w:pPr>
        <w:spacing w:after="0" w:line="360" w:lineRule="auto"/>
        <w:ind w:firstLine="680"/>
        <w:jc w:val="both"/>
        <w:rPr>
          <w:rFonts w:ascii="Times New Roman" w:eastAsia="Times New Roman" w:hAnsi="Times New Roman" w:cs="Times New Roman"/>
          <w:noProof/>
          <w:color w:val="000000"/>
          <w:sz w:val="24"/>
          <w:szCs w:val="24"/>
          <w:shd w:val="clear" w:color="auto" w:fill="FFFFFF"/>
          <w:lang w:val="pt-BR" w:eastAsia="pt-BR"/>
        </w:rPr>
      </w:pPr>
      <w:r w:rsidRPr="00BB5F63">
        <w:rPr>
          <w:rFonts w:ascii="Times New Roman" w:eastAsia="Times New Roman" w:hAnsi="Times New Roman" w:cs="Times New Roman"/>
          <w:noProof/>
          <w:color w:val="000000"/>
          <w:sz w:val="24"/>
          <w:szCs w:val="24"/>
          <w:shd w:val="clear" w:color="auto" w:fill="FFFFFF"/>
          <w:lang w:val="pt-BR" w:eastAsia="pt-BR"/>
        </w:rPr>
        <w:t xml:space="preserve">Há necessidade de mais estudos e pesquisas </w:t>
      </w:r>
      <w:r w:rsidR="002079AB">
        <w:rPr>
          <w:rFonts w:ascii="Times New Roman" w:eastAsia="Times New Roman" w:hAnsi="Times New Roman" w:cs="Times New Roman"/>
          <w:noProof/>
          <w:color w:val="000000"/>
          <w:sz w:val="24"/>
          <w:szCs w:val="24"/>
          <w:shd w:val="clear" w:color="auto" w:fill="FFFFFF"/>
          <w:lang w:val="pt-BR" w:eastAsia="pt-BR"/>
        </w:rPr>
        <w:t>homeopáticas</w:t>
      </w:r>
      <w:r w:rsidRPr="00BB5F63">
        <w:rPr>
          <w:rFonts w:ascii="Times New Roman" w:eastAsia="Times New Roman" w:hAnsi="Times New Roman" w:cs="Times New Roman"/>
          <w:noProof/>
          <w:color w:val="000000"/>
          <w:sz w:val="24"/>
          <w:szCs w:val="24"/>
          <w:shd w:val="clear" w:color="auto" w:fill="FFFFFF"/>
          <w:lang w:val="pt-BR" w:eastAsia="pt-BR"/>
        </w:rPr>
        <w:t xml:space="preserve"> tanto no Brasil como em outros países, pois as poucas pesquisas não apresentam um número quantitativo adequado de animais tratados, demonstrando que não há diferenças entre a administração de um </w:t>
      </w:r>
      <w:r w:rsidR="002267F3">
        <w:rPr>
          <w:rFonts w:ascii="Times New Roman" w:eastAsia="Times New Roman" w:hAnsi="Times New Roman" w:cs="Times New Roman"/>
          <w:noProof/>
          <w:color w:val="000000"/>
          <w:sz w:val="24"/>
          <w:szCs w:val="24"/>
          <w:shd w:val="clear" w:color="auto" w:fill="FFFFFF"/>
          <w:lang w:val="pt-BR" w:eastAsia="pt-BR"/>
        </w:rPr>
        <w:t>placebo</w:t>
      </w:r>
      <w:r w:rsidRPr="00BB5F63">
        <w:rPr>
          <w:rFonts w:ascii="Times New Roman" w:eastAsia="Times New Roman" w:hAnsi="Times New Roman" w:cs="Times New Roman"/>
          <w:noProof/>
          <w:color w:val="000000"/>
          <w:sz w:val="24"/>
          <w:szCs w:val="24"/>
          <w:shd w:val="clear" w:color="auto" w:fill="FFFFFF"/>
          <w:lang w:val="pt-BR" w:eastAsia="pt-BR"/>
        </w:rPr>
        <w:t xml:space="preserve"> e de um medicamento homeopático.</w:t>
      </w:r>
    </w:p>
    <w:p w14:paraId="1136AD88" w14:textId="77777777" w:rsidR="0003487D" w:rsidRPr="00371CCA" w:rsidRDefault="0003487D" w:rsidP="0003487D">
      <w:pPr>
        <w:spacing w:line="360" w:lineRule="auto"/>
        <w:jc w:val="both"/>
        <w:rPr>
          <w:rFonts w:ascii="Times New Roman" w:hAnsi="Times New Roman" w:cs="Times New Roman"/>
          <w:b/>
          <w:bCs/>
          <w:color w:val="auto"/>
          <w:sz w:val="24"/>
          <w:lang w:val="pt-BR"/>
        </w:rPr>
      </w:pPr>
    </w:p>
    <w:p w14:paraId="432995FF" w14:textId="74F8A04D" w:rsidR="00DE5DE5" w:rsidRPr="00371CCA" w:rsidRDefault="009C3A6E" w:rsidP="0003487D">
      <w:pPr>
        <w:spacing w:line="360" w:lineRule="auto"/>
        <w:jc w:val="both"/>
        <w:rPr>
          <w:rFonts w:ascii="Times New Roman" w:hAnsi="Times New Roman" w:cs="Times New Roman"/>
          <w:b/>
          <w:bCs/>
          <w:color w:val="auto"/>
          <w:sz w:val="24"/>
          <w:lang w:val="pt-BR"/>
        </w:rPr>
      </w:pPr>
      <w:r w:rsidRPr="00371CCA">
        <w:rPr>
          <w:rFonts w:ascii="Times New Roman" w:hAnsi="Times New Roman" w:cs="Times New Roman"/>
          <w:b/>
          <w:bCs/>
          <w:color w:val="auto"/>
          <w:sz w:val="24"/>
          <w:lang w:val="pt-BR"/>
        </w:rPr>
        <w:t xml:space="preserve">REFERÊNCIAS </w:t>
      </w:r>
    </w:p>
    <w:p w14:paraId="41B0E8A9" w14:textId="44E464A3" w:rsidR="0003487D" w:rsidRPr="009C3A6E" w:rsidRDefault="008416DE" w:rsidP="009C3A6E">
      <w:pPr>
        <w:spacing w:after="240"/>
        <w:rPr>
          <w:rFonts w:ascii="Times New Roman" w:eastAsia="Times New Roman" w:hAnsi="Times New Roman" w:cs="Times New Roman"/>
          <w:noProof/>
          <w:color w:val="auto"/>
          <w:sz w:val="24"/>
          <w:szCs w:val="24"/>
          <w:lang w:val="pt-BR" w:eastAsia="pt-BR"/>
        </w:rPr>
      </w:pPr>
      <w:r w:rsidRPr="009C3A6E">
        <w:rPr>
          <w:rFonts w:ascii="Times New Roman" w:eastAsia="Times New Roman" w:hAnsi="Times New Roman" w:cs="Times New Roman"/>
          <w:noProof/>
          <w:color w:val="auto"/>
          <w:sz w:val="24"/>
          <w:szCs w:val="24"/>
          <w:lang w:val="pt-BR" w:eastAsia="pt-BR"/>
        </w:rPr>
        <w:t>ACOSTA</w:t>
      </w:r>
      <w:r w:rsidR="0003487D" w:rsidRPr="009C3A6E">
        <w:rPr>
          <w:rFonts w:ascii="Times New Roman" w:eastAsia="Times New Roman" w:hAnsi="Times New Roman" w:cs="Times New Roman"/>
          <w:noProof/>
          <w:color w:val="auto"/>
          <w:sz w:val="24"/>
          <w:szCs w:val="24"/>
          <w:lang w:val="pt-BR" w:eastAsia="pt-BR"/>
        </w:rPr>
        <w:t>, A</w:t>
      </w:r>
      <w:r w:rsidR="00862B6E">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C</w:t>
      </w:r>
      <w:r w:rsidR="00862B6E">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SILVA</w:t>
      </w:r>
      <w:r w:rsidR="0003487D" w:rsidRPr="009C3A6E">
        <w:rPr>
          <w:rFonts w:ascii="Times New Roman" w:eastAsia="Times New Roman" w:hAnsi="Times New Roman" w:cs="Times New Roman"/>
          <w:noProof/>
          <w:color w:val="auto"/>
          <w:sz w:val="24"/>
          <w:szCs w:val="24"/>
          <w:lang w:val="pt-BR" w:eastAsia="pt-BR"/>
        </w:rPr>
        <w:t>, M</w:t>
      </w:r>
      <w:r w:rsidR="00862B6E">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JUNIOR</w:t>
      </w:r>
      <w:r w:rsidR="0003487D" w:rsidRPr="009C3A6E">
        <w:rPr>
          <w:rFonts w:ascii="Times New Roman" w:eastAsia="Times New Roman" w:hAnsi="Times New Roman" w:cs="Times New Roman"/>
          <w:noProof/>
          <w:color w:val="auto"/>
          <w:sz w:val="24"/>
          <w:szCs w:val="24"/>
          <w:lang w:val="pt-BR" w:eastAsia="pt-BR"/>
        </w:rPr>
        <w:t>, J</w:t>
      </w:r>
      <w:r w:rsidR="00862B6E">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W</w:t>
      </w:r>
      <w:r w:rsidR="00862B6E">
        <w:rPr>
          <w:rFonts w:ascii="Times New Roman" w:eastAsia="Times New Roman" w:hAnsi="Times New Roman" w:cs="Times New Roman"/>
          <w:noProof/>
          <w:color w:val="auto"/>
          <w:sz w:val="24"/>
          <w:szCs w:val="24"/>
          <w:lang w:val="pt-BR" w:eastAsia="pt-BR"/>
        </w:rPr>
        <w:t xml:space="preserve">. </w:t>
      </w:r>
      <w:r w:rsidR="0003487D" w:rsidRPr="00015CE1">
        <w:rPr>
          <w:rFonts w:ascii="Times New Roman" w:eastAsia="Times New Roman" w:hAnsi="Times New Roman" w:cs="Times New Roman"/>
          <w:noProof/>
          <w:color w:val="000000" w:themeColor="text1"/>
          <w:sz w:val="24"/>
          <w:szCs w:val="24"/>
          <w:lang w:val="pt-BR" w:eastAsia="pt-BR"/>
        </w:rPr>
        <w:t>P</w:t>
      </w:r>
      <w:r w:rsidR="00777349">
        <w:rPr>
          <w:rFonts w:ascii="Times New Roman" w:eastAsia="Times New Roman" w:hAnsi="Times New Roman" w:cs="Times New Roman"/>
          <w:noProof/>
          <w:color w:val="000000" w:themeColor="text1"/>
          <w:sz w:val="24"/>
          <w:szCs w:val="24"/>
          <w:lang w:val="pt-BR" w:eastAsia="pt-BR"/>
        </w:rPr>
        <w:t xml:space="preserve"> </w:t>
      </w:r>
      <w:r w:rsidR="00015CE1">
        <w:rPr>
          <w:rFonts w:ascii="Times New Roman" w:eastAsia="Times New Roman" w:hAnsi="Times New Roman" w:cs="Times New Roman"/>
          <w:noProof/>
          <w:color w:val="000000" w:themeColor="text1"/>
          <w:sz w:val="24"/>
          <w:szCs w:val="24"/>
          <w:lang w:val="pt-BR" w:eastAsia="pt-BR"/>
        </w:rPr>
        <w:t>;</w:t>
      </w:r>
      <w:r w:rsidR="0003487D" w:rsidRPr="00015CE1">
        <w:rPr>
          <w:rFonts w:ascii="Times New Roman" w:eastAsia="Times New Roman" w:hAnsi="Times New Roman" w:cs="Times New Roman"/>
          <w:noProof/>
          <w:color w:val="000000" w:themeColor="text1"/>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MOTA</w:t>
      </w:r>
      <w:r w:rsidR="0003487D" w:rsidRPr="009C3A6E">
        <w:rPr>
          <w:rFonts w:ascii="Times New Roman" w:eastAsia="Times New Roman" w:hAnsi="Times New Roman" w:cs="Times New Roman"/>
          <w:noProof/>
          <w:color w:val="auto"/>
          <w:sz w:val="24"/>
          <w:szCs w:val="24"/>
          <w:lang w:val="pt-BR" w:eastAsia="pt-BR"/>
        </w:rPr>
        <w:t>, R</w:t>
      </w:r>
      <w:r w:rsidR="00862B6E">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A</w:t>
      </w:r>
      <w:r w:rsidR="00862B6E">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03487D" w:rsidRPr="00862B6E">
        <w:rPr>
          <w:rFonts w:ascii="Times New Roman" w:eastAsia="Times New Roman" w:hAnsi="Times New Roman" w:cs="Times New Roman"/>
          <w:bCs/>
          <w:noProof/>
          <w:color w:val="auto"/>
          <w:sz w:val="24"/>
          <w:szCs w:val="24"/>
          <w:lang w:val="pt-BR" w:eastAsia="pt-BR"/>
        </w:rPr>
        <w:t>Mastite em ruminantes no Brasil</w:t>
      </w:r>
      <w:r w:rsidR="0003487D" w:rsidRPr="00862B6E">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03487D" w:rsidRPr="00862B6E">
        <w:rPr>
          <w:rFonts w:ascii="Times New Roman" w:eastAsia="Times New Roman" w:hAnsi="Times New Roman" w:cs="Times New Roman"/>
          <w:b/>
          <w:noProof/>
          <w:color w:val="auto"/>
          <w:sz w:val="24"/>
          <w:szCs w:val="24"/>
          <w:lang w:val="pt-BR" w:eastAsia="pt-BR"/>
        </w:rPr>
        <w:t>Pesquisa Veterinária Brasileira</w:t>
      </w:r>
      <w:r w:rsidR="00862B6E">
        <w:rPr>
          <w:rFonts w:ascii="Times New Roman" w:eastAsia="Times New Roman" w:hAnsi="Times New Roman" w:cs="Times New Roman"/>
          <w:noProof/>
          <w:color w:val="auto"/>
          <w:sz w:val="24"/>
          <w:szCs w:val="24"/>
          <w:lang w:val="pt-BR" w:eastAsia="pt-BR"/>
        </w:rPr>
        <w:t>, v.</w:t>
      </w:r>
      <w:r w:rsidR="0003487D" w:rsidRPr="009C3A6E">
        <w:rPr>
          <w:rFonts w:ascii="Times New Roman" w:eastAsia="Times New Roman" w:hAnsi="Times New Roman" w:cs="Times New Roman"/>
          <w:noProof/>
          <w:color w:val="auto"/>
          <w:sz w:val="24"/>
          <w:szCs w:val="24"/>
          <w:lang w:val="pt-BR" w:eastAsia="pt-BR"/>
        </w:rPr>
        <w:t>36</w:t>
      </w:r>
      <w:r w:rsidR="00862B6E">
        <w:rPr>
          <w:rFonts w:ascii="Times New Roman" w:eastAsia="Times New Roman" w:hAnsi="Times New Roman" w:cs="Times New Roman"/>
          <w:noProof/>
          <w:color w:val="auto"/>
          <w:sz w:val="24"/>
          <w:szCs w:val="24"/>
          <w:lang w:val="pt-BR" w:eastAsia="pt-BR"/>
        </w:rPr>
        <w:t>, p.</w:t>
      </w:r>
      <w:r w:rsidR="0003487D" w:rsidRPr="009C3A6E">
        <w:rPr>
          <w:rFonts w:ascii="Times New Roman" w:eastAsia="Times New Roman" w:hAnsi="Times New Roman" w:cs="Times New Roman"/>
          <w:noProof/>
          <w:color w:val="auto"/>
          <w:sz w:val="24"/>
          <w:szCs w:val="24"/>
          <w:lang w:val="pt-BR" w:eastAsia="pt-BR"/>
        </w:rPr>
        <w:t>565-573</w:t>
      </w:r>
      <w:r w:rsidR="00862B6E">
        <w:rPr>
          <w:rFonts w:ascii="Times New Roman" w:eastAsia="Times New Roman" w:hAnsi="Times New Roman" w:cs="Times New Roman"/>
          <w:noProof/>
          <w:color w:val="auto"/>
          <w:sz w:val="24"/>
          <w:szCs w:val="24"/>
          <w:lang w:val="pt-BR" w:eastAsia="pt-BR"/>
        </w:rPr>
        <w:t xml:space="preserve">, </w:t>
      </w:r>
      <w:r w:rsidR="00862B6E" w:rsidRPr="009C3A6E">
        <w:rPr>
          <w:rFonts w:ascii="Times New Roman" w:eastAsia="Times New Roman" w:hAnsi="Times New Roman" w:cs="Times New Roman"/>
          <w:noProof/>
          <w:color w:val="auto"/>
          <w:sz w:val="24"/>
          <w:szCs w:val="24"/>
          <w:lang w:val="pt-BR" w:eastAsia="pt-BR"/>
        </w:rPr>
        <w:t>2016</w:t>
      </w:r>
      <w:r w:rsidR="00862B6E">
        <w:rPr>
          <w:rFonts w:ascii="Times New Roman" w:eastAsia="Times New Roman" w:hAnsi="Times New Roman" w:cs="Times New Roman"/>
          <w:noProof/>
          <w:color w:val="auto"/>
          <w:sz w:val="24"/>
          <w:szCs w:val="24"/>
          <w:lang w:val="pt-BR" w:eastAsia="pt-BR"/>
        </w:rPr>
        <w:t xml:space="preserve">. </w:t>
      </w:r>
    </w:p>
    <w:p w14:paraId="3ADA7BC1" w14:textId="10D98E26" w:rsidR="0003487D" w:rsidRPr="009C3A6E" w:rsidRDefault="008416DE" w:rsidP="009C3A6E">
      <w:pPr>
        <w:spacing w:after="240"/>
        <w:rPr>
          <w:rFonts w:ascii="Times New Roman" w:eastAsia="Times New Roman" w:hAnsi="Times New Roman" w:cs="Times New Roman"/>
          <w:noProof/>
          <w:color w:val="auto"/>
          <w:sz w:val="24"/>
          <w:szCs w:val="24"/>
          <w:lang w:val="pt-BR" w:eastAsia="pt-BR"/>
        </w:rPr>
      </w:pPr>
      <w:r w:rsidRPr="009C3A6E">
        <w:rPr>
          <w:rFonts w:ascii="Times New Roman" w:eastAsia="Times New Roman" w:hAnsi="Times New Roman" w:cs="Times New Roman"/>
          <w:noProof/>
          <w:color w:val="auto"/>
          <w:sz w:val="24"/>
          <w:szCs w:val="24"/>
          <w:lang w:val="pt-BR" w:eastAsia="pt-BR"/>
        </w:rPr>
        <w:t>ALVES</w:t>
      </w:r>
      <w:r w:rsidR="0003487D" w:rsidRPr="009C3A6E">
        <w:rPr>
          <w:rFonts w:ascii="Times New Roman" w:eastAsia="Times New Roman" w:hAnsi="Times New Roman" w:cs="Times New Roman"/>
          <w:noProof/>
          <w:color w:val="auto"/>
          <w:sz w:val="24"/>
          <w:szCs w:val="24"/>
          <w:lang w:val="pt-BR" w:eastAsia="pt-BR"/>
        </w:rPr>
        <w:t>, L</w:t>
      </w:r>
      <w:r w:rsidR="00862B6E">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C</w:t>
      </w:r>
      <w:r w:rsidR="00862B6E">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Q</w:t>
      </w:r>
      <w:r w:rsidR="00862B6E">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b/>
          <w:bCs/>
          <w:noProof/>
          <w:color w:val="auto"/>
          <w:sz w:val="24"/>
          <w:szCs w:val="24"/>
          <w:lang w:val="pt-BR" w:eastAsia="pt-BR"/>
        </w:rPr>
        <w:t>Uso de terapias veterinárias convencionais e naturais em assentamento de Reforna Agrária</w:t>
      </w:r>
      <w:r w:rsidR="0003487D" w:rsidRPr="009C3A6E">
        <w:rPr>
          <w:rFonts w:ascii="Times New Roman" w:eastAsia="Times New Roman" w:hAnsi="Times New Roman" w:cs="Times New Roman"/>
          <w:noProof/>
          <w:color w:val="auto"/>
          <w:sz w:val="24"/>
          <w:szCs w:val="24"/>
          <w:lang w:val="pt-BR" w:eastAsia="pt-BR"/>
        </w:rPr>
        <w:t>. Dissertação de mestrado - Universidade Federal de Santa Catarina, Centro de Ciências Agrárias. Florianópolis, Santa Catarina, 2015. 142 p.</w:t>
      </w:r>
    </w:p>
    <w:p w14:paraId="6ACA6537" w14:textId="7AEC9CE6" w:rsidR="0003487D" w:rsidRPr="009C3A6E" w:rsidRDefault="008416DE" w:rsidP="009C3A6E">
      <w:pPr>
        <w:spacing w:after="240"/>
        <w:rPr>
          <w:rFonts w:ascii="Times New Roman" w:eastAsia="Times New Roman" w:hAnsi="Times New Roman" w:cs="Times New Roman"/>
          <w:noProof/>
          <w:color w:val="auto"/>
          <w:sz w:val="24"/>
          <w:szCs w:val="24"/>
          <w:lang w:val="pt-BR" w:eastAsia="pt-BR"/>
        </w:rPr>
      </w:pPr>
      <w:r w:rsidRPr="009C3A6E">
        <w:rPr>
          <w:rFonts w:ascii="Times New Roman" w:eastAsia="Times New Roman" w:hAnsi="Times New Roman" w:cs="Times New Roman"/>
          <w:noProof/>
          <w:color w:val="auto"/>
          <w:sz w:val="24"/>
          <w:szCs w:val="24"/>
          <w:lang w:val="pt-BR" w:eastAsia="pt-BR"/>
        </w:rPr>
        <w:lastRenderedPageBreak/>
        <w:t>ARCANJO</w:t>
      </w:r>
      <w:r w:rsidR="0003487D" w:rsidRPr="009C3A6E">
        <w:rPr>
          <w:rFonts w:ascii="Times New Roman" w:eastAsia="Times New Roman" w:hAnsi="Times New Roman" w:cs="Times New Roman"/>
          <w:noProof/>
          <w:color w:val="auto"/>
          <w:sz w:val="24"/>
          <w:szCs w:val="24"/>
          <w:lang w:val="pt-BR" w:eastAsia="pt-BR"/>
        </w:rPr>
        <w:t>, A</w:t>
      </w:r>
      <w:r w:rsidR="00635894">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H</w:t>
      </w:r>
      <w:r w:rsidR="00635894">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M</w:t>
      </w:r>
      <w:r w:rsidR="00635894">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OLIVEIRA</w:t>
      </w:r>
      <w:r w:rsidR="0003487D" w:rsidRPr="009C3A6E">
        <w:rPr>
          <w:rFonts w:ascii="Times New Roman" w:eastAsia="Times New Roman" w:hAnsi="Times New Roman" w:cs="Times New Roman"/>
          <w:noProof/>
          <w:color w:val="auto"/>
          <w:sz w:val="24"/>
          <w:szCs w:val="24"/>
          <w:lang w:val="pt-BR" w:eastAsia="pt-BR"/>
        </w:rPr>
        <w:t>, P</w:t>
      </w:r>
      <w:r w:rsidR="00635894">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C</w:t>
      </w:r>
      <w:r w:rsidR="00635894">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S</w:t>
      </w:r>
      <w:r w:rsidR="00635894">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MOREIRA</w:t>
      </w:r>
      <w:r w:rsidR="0003487D" w:rsidRPr="009C3A6E">
        <w:rPr>
          <w:rFonts w:ascii="Times New Roman" w:eastAsia="Times New Roman" w:hAnsi="Times New Roman" w:cs="Times New Roman"/>
          <w:noProof/>
          <w:color w:val="auto"/>
          <w:sz w:val="24"/>
          <w:szCs w:val="24"/>
          <w:lang w:val="pt-BR" w:eastAsia="pt-BR"/>
        </w:rPr>
        <w:t>, L</w:t>
      </w:r>
      <w:r w:rsidR="00635894">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C</w:t>
      </w:r>
      <w:r w:rsidR="00635894">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JAYME</w:t>
      </w:r>
      <w:r w:rsidR="0003487D" w:rsidRPr="009C3A6E">
        <w:rPr>
          <w:rFonts w:ascii="Times New Roman" w:eastAsia="Times New Roman" w:hAnsi="Times New Roman" w:cs="Times New Roman"/>
          <w:noProof/>
          <w:color w:val="auto"/>
          <w:sz w:val="24"/>
          <w:szCs w:val="24"/>
          <w:lang w:val="pt-BR" w:eastAsia="pt-BR"/>
        </w:rPr>
        <w:t>, C</w:t>
      </w:r>
      <w:r w:rsidR="00635894">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G</w:t>
      </w:r>
      <w:r w:rsidR="00635894">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SOARES</w:t>
      </w:r>
      <w:r w:rsidR="0003487D" w:rsidRPr="009C3A6E">
        <w:rPr>
          <w:rFonts w:ascii="Times New Roman" w:eastAsia="Times New Roman" w:hAnsi="Times New Roman" w:cs="Times New Roman"/>
          <w:noProof/>
          <w:color w:val="auto"/>
          <w:sz w:val="24"/>
          <w:szCs w:val="24"/>
          <w:lang w:val="pt-BR" w:eastAsia="pt-BR"/>
        </w:rPr>
        <w:t>, N</w:t>
      </w:r>
      <w:r w:rsidR="00635894">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A</w:t>
      </w:r>
      <w:r w:rsidR="00635894">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OLIVEIRA</w:t>
      </w:r>
      <w:r w:rsidR="0003487D" w:rsidRPr="009C3A6E">
        <w:rPr>
          <w:rFonts w:ascii="Times New Roman" w:eastAsia="Times New Roman" w:hAnsi="Times New Roman" w:cs="Times New Roman"/>
          <w:noProof/>
          <w:color w:val="auto"/>
          <w:sz w:val="24"/>
          <w:szCs w:val="24"/>
          <w:lang w:val="pt-BR" w:eastAsia="pt-BR"/>
        </w:rPr>
        <w:t>, A</w:t>
      </w:r>
      <w:r w:rsidR="00635894">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R</w:t>
      </w:r>
      <w:r w:rsidR="00635894">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PEREIRA</w:t>
      </w:r>
      <w:r w:rsidR="0003487D" w:rsidRPr="009C3A6E">
        <w:rPr>
          <w:rFonts w:ascii="Times New Roman" w:eastAsia="Times New Roman" w:hAnsi="Times New Roman" w:cs="Times New Roman"/>
          <w:noProof/>
          <w:color w:val="auto"/>
          <w:sz w:val="24"/>
          <w:szCs w:val="24"/>
          <w:lang w:val="pt-BR" w:eastAsia="pt-BR"/>
        </w:rPr>
        <w:t>, K</w:t>
      </w:r>
      <w:r w:rsidR="00635894">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A</w:t>
      </w:r>
      <w:r w:rsidR="00777349">
        <w:rPr>
          <w:rFonts w:ascii="Times New Roman" w:eastAsia="Times New Roman" w:hAnsi="Times New Roman" w:cs="Times New Roman"/>
          <w:noProof/>
          <w:color w:val="auto"/>
          <w:sz w:val="24"/>
          <w:szCs w:val="24"/>
          <w:lang w:val="pt-BR" w:eastAsia="pt-BR"/>
        </w:rPr>
        <w:t xml:space="preserve"> </w:t>
      </w:r>
      <w:r w:rsidR="00EB53F7">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NOGUEIRA</w:t>
      </w:r>
      <w:r w:rsidR="0003487D" w:rsidRPr="009C3A6E">
        <w:rPr>
          <w:rFonts w:ascii="Times New Roman" w:eastAsia="Times New Roman" w:hAnsi="Times New Roman" w:cs="Times New Roman"/>
          <w:noProof/>
          <w:color w:val="auto"/>
          <w:sz w:val="24"/>
          <w:szCs w:val="24"/>
          <w:lang w:val="pt-BR" w:eastAsia="pt-BR"/>
        </w:rPr>
        <w:t>, M</w:t>
      </w:r>
      <w:r w:rsidR="00635894">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A</w:t>
      </w:r>
      <w:r w:rsidR="00635894">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R</w:t>
      </w:r>
      <w:r w:rsidR="00635894">
        <w:rPr>
          <w:rFonts w:ascii="Times New Roman" w:eastAsia="Times New Roman" w:hAnsi="Times New Roman" w:cs="Times New Roman"/>
          <w:noProof/>
          <w:color w:val="auto"/>
          <w:sz w:val="24"/>
          <w:szCs w:val="24"/>
          <w:lang w:val="pt-BR" w:eastAsia="pt-BR"/>
        </w:rPr>
        <w:t xml:space="preserve">. </w:t>
      </w:r>
      <w:r w:rsidR="0003487D" w:rsidRPr="00635894">
        <w:rPr>
          <w:rFonts w:ascii="Times New Roman" w:eastAsia="Times New Roman" w:hAnsi="Times New Roman" w:cs="Times New Roman"/>
          <w:bCs/>
          <w:noProof/>
          <w:color w:val="auto"/>
          <w:sz w:val="24"/>
          <w:szCs w:val="24"/>
          <w:lang w:val="pt-BR" w:eastAsia="pt-BR"/>
        </w:rPr>
        <w:t>Programa dos seis pontos de contole da mastite em rebanhos leiteiros</w:t>
      </w:r>
      <w:r w:rsidR="0003487D" w:rsidRPr="00635894">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03487D" w:rsidRPr="00635894">
        <w:rPr>
          <w:rFonts w:ascii="Times New Roman" w:eastAsia="Times New Roman" w:hAnsi="Times New Roman" w:cs="Times New Roman"/>
          <w:b/>
          <w:noProof/>
          <w:color w:val="auto"/>
          <w:sz w:val="24"/>
          <w:szCs w:val="24"/>
          <w:lang w:val="pt-BR" w:eastAsia="pt-BR"/>
        </w:rPr>
        <w:t>Global Science and Tecnology</w:t>
      </w:r>
      <w:r w:rsidR="0003487D" w:rsidRPr="009C3A6E">
        <w:rPr>
          <w:rFonts w:ascii="Times New Roman" w:eastAsia="Times New Roman" w:hAnsi="Times New Roman" w:cs="Times New Roman"/>
          <w:noProof/>
          <w:color w:val="auto"/>
          <w:sz w:val="24"/>
          <w:szCs w:val="24"/>
          <w:lang w:val="pt-BR" w:eastAsia="pt-BR"/>
        </w:rPr>
        <w:t xml:space="preserve">; </w:t>
      </w:r>
      <w:r w:rsidR="00635894">
        <w:rPr>
          <w:rFonts w:ascii="Times New Roman" w:eastAsia="Times New Roman" w:hAnsi="Times New Roman" w:cs="Times New Roman"/>
          <w:noProof/>
          <w:color w:val="auto"/>
          <w:sz w:val="24"/>
          <w:szCs w:val="24"/>
          <w:lang w:val="pt-BR" w:eastAsia="pt-BR"/>
        </w:rPr>
        <w:t>v.</w:t>
      </w:r>
      <w:r w:rsidR="0003487D" w:rsidRPr="009C3A6E">
        <w:rPr>
          <w:rFonts w:ascii="Times New Roman" w:eastAsia="Times New Roman" w:hAnsi="Times New Roman" w:cs="Times New Roman"/>
          <w:noProof/>
          <w:color w:val="auto"/>
          <w:sz w:val="24"/>
          <w:szCs w:val="24"/>
          <w:lang w:val="pt-BR" w:eastAsia="pt-BR"/>
        </w:rPr>
        <w:t>10</w:t>
      </w:r>
      <w:r w:rsidR="00635894">
        <w:rPr>
          <w:rFonts w:ascii="Times New Roman" w:eastAsia="Times New Roman" w:hAnsi="Times New Roman" w:cs="Times New Roman"/>
          <w:noProof/>
          <w:color w:val="auto"/>
          <w:sz w:val="24"/>
          <w:szCs w:val="24"/>
          <w:lang w:val="pt-BR" w:eastAsia="pt-BR"/>
        </w:rPr>
        <w:t>, p.</w:t>
      </w:r>
      <w:r w:rsidR="0003487D" w:rsidRPr="009C3A6E">
        <w:rPr>
          <w:rFonts w:ascii="Times New Roman" w:eastAsia="Times New Roman" w:hAnsi="Times New Roman" w:cs="Times New Roman"/>
          <w:noProof/>
          <w:color w:val="auto"/>
          <w:sz w:val="24"/>
          <w:szCs w:val="24"/>
          <w:lang w:val="pt-BR" w:eastAsia="pt-BR"/>
        </w:rPr>
        <w:t>78-88</w:t>
      </w:r>
      <w:r w:rsidR="00635894">
        <w:rPr>
          <w:rFonts w:ascii="Times New Roman" w:eastAsia="Times New Roman" w:hAnsi="Times New Roman" w:cs="Times New Roman"/>
          <w:noProof/>
          <w:color w:val="auto"/>
          <w:sz w:val="24"/>
          <w:szCs w:val="24"/>
          <w:lang w:val="pt-BR" w:eastAsia="pt-BR"/>
        </w:rPr>
        <w:t>,</w:t>
      </w:r>
      <w:r w:rsidR="00635894" w:rsidRPr="00635894">
        <w:rPr>
          <w:rFonts w:ascii="Times New Roman" w:eastAsia="Times New Roman" w:hAnsi="Times New Roman" w:cs="Times New Roman"/>
          <w:noProof/>
          <w:color w:val="auto"/>
          <w:sz w:val="24"/>
          <w:szCs w:val="24"/>
          <w:lang w:val="pt-BR" w:eastAsia="pt-BR"/>
        </w:rPr>
        <w:t xml:space="preserve"> </w:t>
      </w:r>
      <w:r w:rsidR="00635894" w:rsidRPr="009C3A6E">
        <w:rPr>
          <w:rFonts w:ascii="Times New Roman" w:eastAsia="Times New Roman" w:hAnsi="Times New Roman" w:cs="Times New Roman"/>
          <w:noProof/>
          <w:color w:val="auto"/>
          <w:sz w:val="24"/>
          <w:szCs w:val="24"/>
          <w:lang w:val="pt-BR" w:eastAsia="pt-BR"/>
        </w:rPr>
        <w:t>2017</w:t>
      </w:r>
      <w:r w:rsidR="00635894">
        <w:rPr>
          <w:rFonts w:ascii="Times New Roman" w:eastAsia="Times New Roman" w:hAnsi="Times New Roman" w:cs="Times New Roman"/>
          <w:noProof/>
          <w:color w:val="auto"/>
          <w:sz w:val="24"/>
          <w:szCs w:val="24"/>
          <w:lang w:val="pt-BR" w:eastAsia="pt-BR"/>
        </w:rPr>
        <w:t>.</w:t>
      </w:r>
    </w:p>
    <w:p w14:paraId="7199E178" w14:textId="26611251" w:rsidR="0003487D" w:rsidRPr="009C3A6E" w:rsidRDefault="008416DE" w:rsidP="009C3A6E">
      <w:pPr>
        <w:spacing w:after="240"/>
        <w:rPr>
          <w:rFonts w:ascii="Times New Roman" w:eastAsia="Times New Roman" w:hAnsi="Times New Roman" w:cs="Times New Roman"/>
          <w:noProof/>
          <w:color w:val="auto"/>
          <w:sz w:val="24"/>
          <w:szCs w:val="24"/>
          <w:lang w:val="pt-BR" w:eastAsia="pt-BR"/>
        </w:rPr>
      </w:pPr>
      <w:r w:rsidRPr="009C3A6E">
        <w:rPr>
          <w:rFonts w:ascii="Times New Roman" w:eastAsia="Times New Roman" w:hAnsi="Times New Roman" w:cs="Times New Roman"/>
          <w:noProof/>
          <w:color w:val="auto"/>
          <w:sz w:val="24"/>
          <w:szCs w:val="24"/>
          <w:lang w:val="pt-BR" w:eastAsia="pt-BR"/>
        </w:rPr>
        <w:t>CAMARGO</w:t>
      </w:r>
      <w:r w:rsidR="0003487D" w:rsidRPr="009C3A6E">
        <w:rPr>
          <w:rFonts w:ascii="Times New Roman" w:eastAsia="Times New Roman" w:hAnsi="Times New Roman" w:cs="Times New Roman"/>
          <w:noProof/>
          <w:color w:val="auto"/>
          <w:sz w:val="24"/>
          <w:szCs w:val="24"/>
          <w:lang w:val="pt-BR" w:eastAsia="pt-BR"/>
        </w:rPr>
        <w:t>, L</w:t>
      </w:r>
      <w:r w:rsidR="00635894">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R</w:t>
      </w:r>
      <w:r w:rsidR="00635894">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P</w:t>
      </w:r>
      <w:r w:rsidR="00635894">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b/>
          <w:bCs/>
          <w:noProof/>
          <w:color w:val="auto"/>
          <w:sz w:val="24"/>
          <w:szCs w:val="24"/>
          <w:lang w:val="pt-BR" w:eastAsia="pt-BR"/>
        </w:rPr>
        <w:t>Avaliação da Atividade Antimicrobiana de Extratos vegetais de Plantas Brasileiras sobre Escherichia Coli</w:t>
      </w:r>
      <w:r w:rsidR="0003487D" w:rsidRPr="009C3A6E">
        <w:rPr>
          <w:rFonts w:ascii="Times New Roman" w:eastAsia="Times New Roman" w:hAnsi="Times New Roman" w:cs="Times New Roman"/>
          <w:noProof/>
          <w:color w:val="auto"/>
          <w:sz w:val="24"/>
          <w:szCs w:val="24"/>
          <w:lang w:val="pt-BR" w:eastAsia="pt-BR"/>
        </w:rPr>
        <w:t>. Dissertação de Mestrado - Instituto de Ciência da Saúde da Universidade Paulista. São Paulo, São Paulo, 2013.</w:t>
      </w:r>
    </w:p>
    <w:p w14:paraId="376BA76A" w14:textId="31574F67" w:rsidR="0003487D" w:rsidRPr="00635894" w:rsidRDefault="008416DE" w:rsidP="009C3A6E">
      <w:pPr>
        <w:spacing w:after="240"/>
        <w:rPr>
          <w:rFonts w:ascii="Times New Roman" w:eastAsia="Times New Roman" w:hAnsi="Times New Roman" w:cs="Times New Roman"/>
          <w:noProof/>
          <w:color w:val="auto"/>
          <w:sz w:val="24"/>
          <w:szCs w:val="24"/>
          <w:lang w:val="pt-BR" w:eastAsia="pt-BR"/>
        </w:rPr>
      </w:pPr>
      <w:r w:rsidRPr="009C3A6E">
        <w:rPr>
          <w:rFonts w:ascii="Times New Roman" w:eastAsia="Times New Roman" w:hAnsi="Times New Roman" w:cs="Times New Roman"/>
          <w:noProof/>
          <w:color w:val="auto"/>
          <w:sz w:val="24"/>
          <w:szCs w:val="24"/>
          <w:lang w:val="pt-BR" w:eastAsia="pt-BR"/>
        </w:rPr>
        <w:t>CASTRO</w:t>
      </w:r>
      <w:r w:rsidR="0003487D" w:rsidRPr="009C3A6E">
        <w:rPr>
          <w:rFonts w:ascii="Times New Roman" w:eastAsia="Times New Roman" w:hAnsi="Times New Roman" w:cs="Times New Roman"/>
          <w:noProof/>
          <w:color w:val="auto"/>
          <w:sz w:val="24"/>
          <w:szCs w:val="24"/>
          <w:lang w:val="pt-BR" w:eastAsia="pt-BR"/>
        </w:rPr>
        <w:t>, B</w:t>
      </w:r>
      <w:r w:rsidR="00635894">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 xml:space="preserve">G, </w:t>
      </w:r>
      <w:r w:rsidRPr="009C3A6E">
        <w:rPr>
          <w:rFonts w:ascii="Times New Roman" w:eastAsia="Times New Roman" w:hAnsi="Times New Roman" w:cs="Times New Roman"/>
          <w:noProof/>
          <w:color w:val="auto"/>
          <w:sz w:val="24"/>
          <w:szCs w:val="24"/>
          <w:lang w:val="pt-BR" w:eastAsia="pt-BR"/>
        </w:rPr>
        <w:t>SOUZA</w:t>
      </w:r>
      <w:r w:rsidR="0003487D" w:rsidRPr="009C3A6E">
        <w:rPr>
          <w:rFonts w:ascii="Times New Roman" w:eastAsia="Times New Roman" w:hAnsi="Times New Roman" w:cs="Times New Roman"/>
          <w:noProof/>
          <w:color w:val="auto"/>
          <w:sz w:val="24"/>
          <w:szCs w:val="24"/>
          <w:lang w:val="pt-BR" w:eastAsia="pt-BR"/>
        </w:rPr>
        <w:t>, M</w:t>
      </w:r>
      <w:r w:rsidR="00635894">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S</w:t>
      </w:r>
      <w:r w:rsidR="00777349">
        <w:rPr>
          <w:rFonts w:ascii="Times New Roman" w:eastAsia="Times New Roman" w:hAnsi="Times New Roman" w:cs="Times New Roman"/>
          <w:noProof/>
          <w:color w:val="auto"/>
          <w:sz w:val="24"/>
          <w:szCs w:val="24"/>
          <w:lang w:val="pt-BR" w:eastAsia="pt-BR"/>
        </w:rPr>
        <w:t xml:space="preserve"> </w:t>
      </w:r>
      <w:r w:rsidR="00EB53F7">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BITTENCOURT</w:t>
      </w:r>
      <w:r w:rsidR="0003487D" w:rsidRPr="009C3A6E">
        <w:rPr>
          <w:rFonts w:ascii="Times New Roman" w:eastAsia="Times New Roman" w:hAnsi="Times New Roman" w:cs="Times New Roman"/>
          <w:noProof/>
          <w:color w:val="auto"/>
          <w:sz w:val="24"/>
          <w:szCs w:val="24"/>
          <w:lang w:val="pt-BR" w:eastAsia="pt-BR"/>
        </w:rPr>
        <w:t>, A</w:t>
      </w:r>
      <w:r w:rsidR="00635894">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J</w:t>
      </w:r>
      <w:r w:rsidR="00635894">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03487D" w:rsidRPr="00635894">
        <w:rPr>
          <w:rFonts w:ascii="Times New Roman" w:eastAsia="Times New Roman" w:hAnsi="Times New Roman" w:cs="Times New Roman"/>
          <w:bCs/>
          <w:noProof/>
          <w:color w:val="auto"/>
          <w:sz w:val="24"/>
          <w:szCs w:val="24"/>
          <w:lang w:val="pt-BR" w:eastAsia="pt-BR"/>
        </w:rPr>
        <w:t>Prevalência e etiologia da mastite subclinica na região sul Fluminense</w:t>
      </w:r>
      <w:r w:rsidR="0003487D" w:rsidRPr="00635894">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03487D" w:rsidRPr="00635894">
        <w:rPr>
          <w:rFonts w:ascii="Times New Roman" w:eastAsia="Times New Roman" w:hAnsi="Times New Roman" w:cs="Times New Roman"/>
          <w:b/>
          <w:noProof/>
          <w:color w:val="auto"/>
          <w:sz w:val="24"/>
          <w:szCs w:val="24"/>
          <w:lang w:val="pt-BR" w:eastAsia="pt-BR"/>
        </w:rPr>
        <w:t>Revista Acadêmica</w:t>
      </w:r>
      <w:r w:rsidR="0003487D" w:rsidRPr="00635894">
        <w:rPr>
          <w:rFonts w:ascii="Times New Roman" w:eastAsia="Times New Roman" w:hAnsi="Times New Roman" w:cs="Times New Roman"/>
          <w:noProof/>
          <w:color w:val="auto"/>
          <w:sz w:val="24"/>
          <w:szCs w:val="24"/>
          <w:lang w:val="pt-BR" w:eastAsia="pt-BR"/>
        </w:rPr>
        <w:t xml:space="preserve">: </w:t>
      </w:r>
      <w:r w:rsidR="0003487D" w:rsidRPr="00635894">
        <w:rPr>
          <w:rFonts w:ascii="Times New Roman" w:eastAsia="Times New Roman" w:hAnsi="Times New Roman" w:cs="Times New Roman"/>
          <w:b/>
          <w:noProof/>
          <w:color w:val="auto"/>
          <w:sz w:val="24"/>
          <w:szCs w:val="24"/>
          <w:lang w:val="pt-BR" w:eastAsia="pt-BR"/>
        </w:rPr>
        <w:t>Ciências Agrárias e Ambientais</w:t>
      </w:r>
      <w:r w:rsidR="00635894" w:rsidRPr="00635894">
        <w:rPr>
          <w:rFonts w:ascii="Times New Roman" w:eastAsia="Times New Roman" w:hAnsi="Times New Roman" w:cs="Times New Roman"/>
          <w:noProof/>
          <w:color w:val="auto"/>
          <w:sz w:val="24"/>
          <w:szCs w:val="24"/>
          <w:lang w:val="pt-BR" w:eastAsia="pt-BR"/>
        </w:rPr>
        <w:t>,</w:t>
      </w:r>
      <w:r w:rsidR="0003487D" w:rsidRPr="00635894">
        <w:rPr>
          <w:rFonts w:ascii="Times New Roman" w:eastAsia="Times New Roman" w:hAnsi="Times New Roman" w:cs="Times New Roman"/>
          <w:noProof/>
          <w:color w:val="auto"/>
          <w:sz w:val="24"/>
          <w:szCs w:val="24"/>
          <w:lang w:val="pt-BR" w:eastAsia="pt-BR"/>
        </w:rPr>
        <w:t xml:space="preserve"> </w:t>
      </w:r>
      <w:r w:rsidR="00635894" w:rsidRPr="00635894">
        <w:rPr>
          <w:rFonts w:ascii="Times New Roman" w:eastAsia="Times New Roman" w:hAnsi="Times New Roman" w:cs="Times New Roman"/>
          <w:noProof/>
          <w:color w:val="auto"/>
          <w:sz w:val="24"/>
          <w:szCs w:val="24"/>
          <w:lang w:val="pt-BR" w:eastAsia="pt-BR"/>
        </w:rPr>
        <w:t>v.</w:t>
      </w:r>
      <w:r w:rsidR="0003487D" w:rsidRPr="00635894">
        <w:rPr>
          <w:rFonts w:ascii="Times New Roman" w:eastAsia="Times New Roman" w:hAnsi="Times New Roman" w:cs="Times New Roman"/>
          <w:noProof/>
          <w:color w:val="auto"/>
          <w:sz w:val="24"/>
          <w:szCs w:val="24"/>
          <w:lang w:val="pt-BR" w:eastAsia="pt-BR"/>
        </w:rPr>
        <w:t>10</w:t>
      </w:r>
      <w:r w:rsidR="00635894" w:rsidRPr="00635894">
        <w:rPr>
          <w:rFonts w:ascii="Times New Roman" w:eastAsia="Times New Roman" w:hAnsi="Times New Roman" w:cs="Times New Roman"/>
          <w:noProof/>
          <w:color w:val="auto"/>
          <w:sz w:val="24"/>
          <w:szCs w:val="24"/>
          <w:lang w:val="pt-BR" w:eastAsia="pt-BR"/>
        </w:rPr>
        <w:t>, p.</w:t>
      </w:r>
      <w:r w:rsidR="0003487D" w:rsidRPr="00635894">
        <w:rPr>
          <w:rFonts w:ascii="Times New Roman" w:eastAsia="Times New Roman" w:hAnsi="Times New Roman" w:cs="Times New Roman"/>
          <w:noProof/>
          <w:color w:val="auto"/>
          <w:sz w:val="24"/>
          <w:szCs w:val="24"/>
          <w:lang w:val="pt-BR" w:eastAsia="pt-BR"/>
        </w:rPr>
        <w:t>263-268</w:t>
      </w:r>
      <w:r w:rsidR="00635894" w:rsidRPr="00635894">
        <w:rPr>
          <w:rFonts w:ascii="Times New Roman" w:eastAsia="Times New Roman" w:hAnsi="Times New Roman" w:cs="Times New Roman"/>
          <w:noProof/>
          <w:color w:val="auto"/>
          <w:sz w:val="24"/>
          <w:szCs w:val="24"/>
          <w:lang w:val="pt-BR" w:eastAsia="pt-BR"/>
        </w:rPr>
        <w:t xml:space="preserve">, </w:t>
      </w:r>
      <w:r w:rsidR="00635894" w:rsidRPr="009C3A6E">
        <w:rPr>
          <w:rFonts w:ascii="Times New Roman" w:eastAsia="Times New Roman" w:hAnsi="Times New Roman" w:cs="Times New Roman"/>
          <w:noProof/>
          <w:color w:val="auto"/>
          <w:sz w:val="24"/>
          <w:szCs w:val="24"/>
          <w:lang w:val="pt-BR" w:eastAsia="pt-BR"/>
        </w:rPr>
        <w:t>2012</w:t>
      </w:r>
      <w:r w:rsidR="00635894">
        <w:rPr>
          <w:rFonts w:ascii="Times New Roman" w:eastAsia="Times New Roman" w:hAnsi="Times New Roman" w:cs="Times New Roman"/>
          <w:noProof/>
          <w:color w:val="auto"/>
          <w:sz w:val="24"/>
          <w:szCs w:val="24"/>
          <w:lang w:val="pt-BR" w:eastAsia="pt-BR"/>
        </w:rPr>
        <w:t>.</w:t>
      </w:r>
    </w:p>
    <w:p w14:paraId="380259DC" w14:textId="1C17DA5D" w:rsidR="0003487D" w:rsidRPr="00522D7E" w:rsidRDefault="008416DE" w:rsidP="009C3A6E">
      <w:pPr>
        <w:spacing w:after="240"/>
        <w:rPr>
          <w:rFonts w:ascii="Times New Roman" w:eastAsia="Times New Roman" w:hAnsi="Times New Roman" w:cs="Times New Roman"/>
          <w:bCs/>
          <w:color w:val="000000"/>
          <w:sz w:val="24"/>
          <w:szCs w:val="24"/>
          <w:shd w:val="clear" w:color="auto" w:fill="FFFFFF"/>
          <w:lang w:val="pt-BR" w:eastAsia="pt-BR"/>
        </w:rPr>
      </w:pPr>
      <w:r w:rsidRPr="009C3A6E">
        <w:rPr>
          <w:rFonts w:ascii="Times New Roman" w:eastAsia="Times New Roman" w:hAnsi="Times New Roman" w:cs="Times New Roman"/>
          <w:bCs/>
          <w:color w:val="000000"/>
          <w:sz w:val="24"/>
          <w:szCs w:val="24"/>
          <w:shd w:val="clear" w:color="auto" w:fill="FFFFFF"/>
          <w:lang w:val="en-US" w:eastAsia="pt-BR"/>
        </w:rPr>
        <w:t>CASTRO</w:t>
      </w:r>
      <w:r w:rsidR="0003487D" w:rsidRPr="009C3A6E">
        <w:rPr>
          <w:rFonts w:ascii="Times New Roman" w:eastAsia="Times New Roman" w:hAnsi="Times New Roman" w:cs="Times New Roman"/>
          <w:bCs/>
          <w:color w:val="000000"/>
          <w:sz w:val="24"/>
          <w:szCs w:val="24"/>
          <w:shd w:val="clear" w:color="auto" w:fill="FFFFFF"/>
          <w:lang w:val="en-US" w:eastAsia="pt-BR"/>
        </w:rPr>
        <w:t>,</w:t>
      </w:r>
      <w:r w:rsidR="0003487D" w:rsidRPr="009C3A6E">
        <w:rPr>
          <w:rFonts w:ascii="Times New Roman" w:eastAsia="Times New Roman" w:hAnsi="Times New Roman" w:cs="Times New Roman"/>
          <w:bCs/>
          <w:color w:val="000000"/>
          <w:sz w:val="24"/>
          <w:szCs w:val="24"/>
          <w:shd w:val="clear" w:color="auto" w:fill="FFFFFF"/>
          <w:vertAlign w:val="superscript"/>
          <w:lang w:val="en-US" w:eastAsia="pt-BR"/>
        </w:rPr>
        <w:t> </w:t>
      </w:r>
      <w:r w:rsidR="0003487D" w:rsidRPr="009C3A6E">
        <w:rPr>
          <w:rFonts w:ascii="Times New Roman" w:eastAsia="Times New Roman" w:hAnsi="Times New Roman" w:cs="Times New Roman"/>
          <w:bCs/>
          <w:color w:val="000000"/>
          <w:sz w:val="24"/>
          <w:szCs w:val="24"/>
          <w:shd w:val="clear" w:color="auto" w:fill="FFFFFF"/>
          <w:lang w:val="en-US" w:eastAsia="pt-BR"/>
        </w:rPr>
        <w:t>B</w:t>
      </w:r>
      <w:r w:rsidR="0065726D">
        <w:rPr>
          <w:rFonts w:ascii="Times New Roman" w:eastAsia="Times New Roman" w:hAnsi="Times New Roman" w:cs="Times New Roman"/>
          <w:bCs/>
          <w:color w:val="000000"/>
          <w:sz w:val="24"/>
          <w:szCs w:val="24"/>
          <w:shd w:val="clear" w:color="auto" w:fill="FFFFFF"/>
          <w:lang w:val="en-US" w:eastAsia="pt-BR"/>
        </w:rPr>
        <w:t xml:space="preserve">. </w:t>
      </w:r>
      <w:r w:rsidR="0003487D" w:rsidRPr="009C3A6E">
        <w:rPr>
          <w:rFonts w:ascii="Times New Roman" w:eastAsia="Times New Roman" w:hAnsi="Times New Roman" w:cs="Times New Roman"/>
          <w:bCs/>
          <w:color w:val="000000"/>
          <w:sz w:val="24"/>
          <w:szCs w:val="24"/>
          <w:shd w:val="clear" w:color="auto" w:fill="FFFFFF"/>
          <w:lang w:val="en-US" w:eastAsia="pt-BR"/>
        </w:rPr>
        <w:t>G</w:t>
      </w:r>
      <w:r w:rsidR="0065726D">
        <w:rPr>
          <w:rFonts w:ascii="Times New Roman" w:eastAsia="Times New Roman" w:hAnsi="Times New Roman" w:cs="Times New Roman"/>
          <w:bCs/>
          <w:color w:val="000000"/>
          <w:sz w:val="24"/>
          <w:szCs w:val="24"/>
          <w:shd w:val="clear" w:color="auto" w:fill="FFFFFF"/>
          <w:lang w:val="en-US" w:eastAsia="pt-BR"/>
        </w:rPr>
        <w:t>.;</w:t>
      </w:r>
      <w:r w:rsidR="0003487D" w:rsidRPr="009C3A6E">
        <w:rPr>
          <w:rFonts w:ascii="Times New Roman" w:eastAsia="Times New Roman" w:hAnsi="Times New Roman" w:cs="Times New Roman"/>
          <w:bCs/>
          <w:color w:val="000000"/>
          <w:sz w:val="24"/>
          <w:szCs w:val="24"/>
          <w:shd w:val="clear" w:color="auto" w:fill="FFFFFF"/>
          <w:lang w:val="en-US" w:eastAsia="pt-BR"/>
        </w:rPr>
        <w:t xml:space="preserve"> </w:t>
      </w:r>
      <w:r w:rsidRPr="009C3A6E">
        <w:rPr>
          <w:rFonts w:ascii="Times New Roman" w:eastAsia="Times New Roman" w:hAnsi="Times New Roman" w:cs="Times New Roman"/>
          <w:bCs/>
          <w:color w:val="000000"/>
          <w:sz w:val="24"/>
          <w:szCs w:val="24"/>
          <w:shd w:val="clear" w:color="auto" w:fill="FFFFFF"/>
          <w:lang w:val="en-US" w:eastAsia="pt-BR"/>
        </w:rPr>
        <w:t>SOUZA</w:t>
      </w:r>
      <w:r w:rsidR="0003487D" w:rsidRPr="009C3A6E">
        <w:rPr>
          <w:rFonts w:ascii="Times New Roman" w:eastAsia="Times New Roman" w:hAnsi="Times New Roman" w:cs="Times New Roman"/>
          <w:bCs/>
          <w:color w:val="000000"/>
          <w:sz w:val="24"/>
          <w:szCs w:val="24"/>
          <w:shd w:val="clear" w:color="auto" w:fill="FFFFFF"/>
          <w:lang w:val="en-US" w:eastAsia="pt-BR"/>
        </w:rPr>
        <w:t>, M</w:t>
      </w:r>
      <w:r w:rsidR="0065726D">
        <w:rPr>
          <w:rFonts w:ascii="Times New Roman" w:eastAsia="Times New Roman" w:hAnsi="Times New Roman" w:cs="Times New Roman"/>
          <w:bCs/>
          <w:color w:val="000000"/>
          <w:sz w:val="24"/>
          <w:szCs w:val="24"/>
          <w:shd w:val="clear" w:color="auto" w:fill="FFFFFF"/>
          <w:lang w:val="en-US" w:eastAsia="pt-BR"/>
        </w:rPr>
        <w:t xml:space="preserve">. </w:t>
      </w:r>
      <w:r w:rsidR="0003487D" w:rsidRPr="009C3A6E">
        <w:rPr>
          <w:rFonts w:ascii="Times New Roman" w:eastAsia="Times New Roman" w:hAnsi="Times New Roman" w:cs="Times New Roman"/>
          <w:bCs/>
          <w:color w:val="000000"/>
          <w:sz w:val="24"/>
          <w:szCs w:val="24"/>
          <w:shd w:val="clear" w:color="auto" w:fill="FFFFFF"/>
          <w:lang w:val="en-US" w:eastAsia="pt-BR"/>
        </w:rPr>
        <w:t>M</w:t>
      </w:r>
      <w:r w:rsidR="0065726D">
        <w:rPr>
          <w:rFonts w:ascii="Times New Roman" w:eastAsia="Times New Roman" w:hAnsi="Times New Roman" w:cs="Times New Roman"/>
          <w:bCs/>
          <w:color w:val="000000"/>
          <w:sz w:val="24"/>
          <w:szCs w:val="24"/>
          <w:shd w:val="clear" w:color="auto" w:fill="FFFFFF"/>
          <w:lang w:val="en-US" w:eastAsia="pt-BR"/>
        </w:rPr>
        <w:t xml:space="preserve">. </w:t>
      </w:r>
      <w:r w:rsidR="0003487D" w:rsidRPr="009C3A6E">
        <w:rPr>
          <w:rFonts w:ascii="Times New Roman" w:eastAsia="Times New Roman" w:hAnsi="Times New Roman" w:cs="Times New Roman"/>
          <w:bCs/>
          <w:color w:val="000000"/>
          <w:sz w:val="24"/>
          <w:szCs w:val="24"/>
          <w:shd w:val="clear" w:color="auto" w:fill="FFFFFF"/>
          <w:lang w:val="en-US" w:eastAsia="pt-BR"/>
        </w:rPr>
        <w:t>S</w:t>
      </w:r>
      <w:r w:rsidR="0065726D">
        <w:rPr>
          <w:rFonts w:ascii="Times New Roman" w:eastAsia="Times New Roman" w:hAnsi="Times New Roman" w:cs="Times New Roman"/>
          <w:bCs/>
          <w:color w:val="000000"/>
          <w:sz w:val="24"/>
          <w:szCs w:val="24"/>
          <w:shd w:val="clear" w:color="auto" w:fill="FFFFFF"/>
          <w:lang w:val="en-US" w:eastAsia="pt-BR"/>
        </w:rPr>
        <w:t>.;</w:t>
      </w:r>
      <w:r w:rsidR="0003487D" w:rsidRPr="009C3A6E">
        <w:rPr>
          <w:rFonts w:ascii="Times New Roman" w:eastAsia="Times New Roman" w:hAnsi="Times New Roman" w:cs="Times New Roman"/>
          <w:bCs/>
          <w:color w:val="000000"/>
          <w:sz w:val="24"/>
          <w:szCs w:val="24"/>
          <w:shd w:val="clear" w:color="auto" w:fill="FFFFFF"/>
          <w:lang w:val="en-US" w:eastAsia="pt-BR"/>
        </w:rPr>
        <w:t xml:space="preserve"> </w:t>
      </w:r>
      <w:r w:rsidRPr="009C3A6E">
        <w:rPr>
          <w:rFonts w:ascii="Times New Roman" w:eastAsia="Times New Roman" w:hAnsi="Times New Roman" w:cs="Times New Roman"/>
          <w:bCs/>
          <w:color w:val="000000"/>
          <w:sz w:val="24"/>
          <w:szCs w:val="24"/>
          <w:shd w:val="clear" w:color="auto" w:fill="FFFFFF"/>
          <w:lang w:val="en-US" w:eastAsia="pt-BR"/>
        </w:rPr>
        <w:t>REGUA</w:t>
      </w:r>
      <w:r w:rsidR="0003487D" w:rsidRPr="009C3A6E">
        <w:rPr>
          <w:rFonts w:ascii="Times New Roman" w:eastAsia="Times New Roman" w:hAnsi="Times New Roman" w:cs="Times New Roman"/>
          <w:bCs/>
          <w:color w:val="000000"/>
          <w:sz w:val="24"/>
          <w:szCs w:val="24"/>
          <w:shd w:val="clear" w:color="auto" w:fill="FFFFFF"/>
          <w:lang w:val="en-US" w:eastAsia="pt-BR"/>
        </w:rPr>
        <w:t>, M</w:t>
      </w:r>
      <w:r w:rsidR="0065726D">
        <w:rPr>
          <w:rFonts w:ascii="Times New Roman" w:eastAsia="Times New Roman" w:hAnsi="Times New Roman" w:cs="Times New Roman"/>
          <w:bCs/>
          <w:color w:val="000000"/>
          <w:sz w:val="24"/>
          <w:szCs w:val="24"/>
          <w:shd w:val="clear" w:color="auto" w:fill="FFFFFF"/>
          <w:lang w:val="en-US" w:eastAsia="pt-BR"/>
        </w:rPr>
        <w:t xml:space="preserve">. </w:t>
      </w:r>
      <w:r w:rsidR="0003487D" w:rsidRPr="009C3A6E">
        <w:rPr>
          <w:rFonts w:ascii="Times New Roman" w:eastAsia="Times New Roman" w:hAnsi="Times New Roman" w:cs="Times New Roman"/>
          <w:bCs/>
          <w:color w:val="000000"/>
          <w:sz w:val="24"/>
          <w:szCs w:val="24"/>
          <w:shd w:val="clear" w:color="auto" w:fill="FFFFFF"/>
          <w:lang w:val="en-US" w:eastAsia="pt-BR"/>
        </w:rPr>
        <w:t>A</w:t>
      </w:r>
      <w:r w:rsidR="0065726D">
        <w:rPr>
          <w:rFonts w:ascii="Times New Roman" w:eastAsia="Times New Roman" w:hAnsi="Times New Roman" w:cs="Times New Roman"/>
          <w:bCs/>
          <w:color w:val="000000"/>
          <w:sz w:val="24"/>
          <w:szCs w:val="24"/>
          <w:shd w:val="clear" w:color="auto" w:fill="FFFFFF"/>
          <w:lang w:val="en-US" w:eastAsia="pt-BR"/>
        </w:rPr>
        <w:t xml:space="preserve">. </w:t>
      </w:r>
      <w:r w:rsidR="0003487D" w:rsidRPr="009C3A6E">
        <w:rPr>
          <w:rFonts w:ascii="Times New Roman" w:eastAsia="Times New Roman" w:hAnsi="Times New Roman" w:cs="Times New Roman"/>
          <w:bCs/>
          <w:color w:val="000000"/>
          <w:sz w:val="24"/>
          <w:szCs w:val="24"/>
          <w:shd w:val="clear" w:color="auto" w:fill="FFFFFF"/>
          <w:lang w:val="en-US" w:eastAsia="pt-BR"/>
        </w:rPr>
        <w:t>H</w:t>
      </w:r>
      <w:r w:rsidR="00777349">
        <w:rPr>
          <w:rFonts w:ascii="Times New Roman" w:eastAsia="Times New Roman" w:hAnsi="Times New Roman" w:cs="Times New Roman"/>
          <w:bCs/>
          <w:color w:val="000000"/>
          <w:sz w:val="24"/>
          <w:szCs w:val="24"/>
          <w:shd w:val="clear" w:color="auto" w:fill="FFFFFF"/>
          <w:lang w:val="en-US" w:eastAsia="pt-BR"/>
        </w:rPr>
        <w:t xml:space="preserve"> </w:t>
      </w:r>
      <w:r w:rsidR="00EB53F7">
        <w:rPr>
          <w:rFonts w:ascii="Times New Roman" w:eastAsia="Times New Roman" w:hAnsi="Times New Roman" w:cs="Times New Roman"/>
          <w:bCs/>
          <w:color w:val="000000"/>
          <w:sz w:val="24"/>
          <w:szCs w:val="24"/>
          <w:shd w:val="clear" w:color="auto" w:fill="FFFFFF"/>
          <w:lang w:val="en-US" w:eastAsia="pt-BR"/>
        </w:rPr>
        <w:t>;</w:t>
      </w:r>
      <w:r w:rsidR="0003487D" w:rsidRPr="009C3A6E">
        <w:rPr>
          <w:rFonts w:ascii="Times New Roman" w:eastAsia="Times New Roman" w:hAnsi="Times New Roman" w:cs="Times New Roman"/>
          <w:bCs/>
          <w:color w:val="000000"/>
          <w:sz w:val="24"/>
          <w:szCs w:val="24"/>
          <w:shd w:val="clear" w:color="auto" w:fill="FFFFFF"/>
          <w:lang w:val="en-US" w:eastAsia="pt-BR"/>
        </w:rPr>
        <w:t xml:space="preserve"> </w:t>
      </w:r>
      <w:r w:rsidRPr="009C3A6E">
        <w:rPr>
          <w:rFonts w:ascii="Times New Roman" w:eastAsia="Times New Roman" w:hAnsi="Times New Roman" w:cs="Times New Roman"/>
          <w:bCs/>
          <w:color w:val="000000"/>
          <w:sz w:val="24"/>
          <w:szCs w:val="24"/>
          <w:shd w:val="clear" w:color="auto" w:fill="FFFFFF"/>
          <w:lang w:val="en-US" w:eastAsia="pt-BR"/>
        </w:rPr>
        <w:t>BITTENCOURT</w:t>
      </w:r>
      <w:r w:rsidR="0003487D" w:rsidRPr="009C3A6E">
        <w:rPr>
          <w:rFonts w:ascii="Times New Roman" w:eastAsia="Times New Roman" w:hAnsi="Times New Roman" w:cs="Times New Roman"/>
          <w:bCs/>
          <w:color w:val="000000"/>
          <w:sz w:val="24"/>
          <w:szCs w:val="24"/>
          <w:shd w:val="clear" w:color="auto" w:fill="FFFFFF"/>
          <w:lang w:val="en-US" w:eastAsia="pt-BR"/>
        </w:rPr>
        <w:t>, A</w:t>
      </w:r>
      <w:r w:rsidR="0065726D">
        <w:rPr>
          <w:rFonts w:ascii="Times New Roman" w:eastAsia="Times New Roman" w:hAnsi="Times New Roman" w:cs="Times New Roman"/>
          <w:bCs/>
          <w:color w:val="000000"/>
          <w:sz w:val="24"/>
          <w:szCs w:val="24"/>
          <w:shd w:val="clear" w:color="auto" w:fill="FFFFFF"/>
          <w:lang w:val="en-US" w:eastAsia="pt-BR"/>
        </w:rPr>
        <w:t xml:space="preserve">. </w:t>
      </w:r>
      <w:r w:rsidR="0003487D" w:rsidRPr="009C3A6E">
        <w:rPr>
          <w:rFonts w:ascii="Times New Roman" w:eastAsia="Times New Roman" w:hAnsi="Times New Roman" w:cs="Times New Roman"/>
          <w:bCs/>
          <w:color w:val="000000"/>
          <w:sz w:val="24"/>
          <w:szCs w:val="24"/>
          <w:shd w:val="clear" w:color="auto" w:fill="FFFFFF"/>
          <w:lang w:val="en-US" w:eastAsia="pt-BR"/>
        </w:rPr>
        <w:t>J</w:t>
      </w:r>
      <w:r w:rsidR="0065726D">
        <w:rPr>
          <w:rFonts w:ascii="Times New Roman" w:eastAsia="Times New Roman" w:hAnsi="Times New Roman" w:cs="Times New Roman"/>
          <w:bCs/>
          <w:color w:val="000000"/>
          <w:sz w:val="24"/>
          <w:szCs w:val="24"/>
          <w:shd w:val="clear" w:color="auto" w:fill="FFFFFF"/>
          <w:lang w:val="en-US" w:eastAsia="pt-BR"/>
        </w:rPr>
        <w:t>.</w:t>
      </w:r>
      <w:r w:rsidR="0003487D" w:rsidRPr="009C3A6E">
        <w:rPr>
          <w:rFonts w:ascii="Times New Roman" w:eastAsia="Times New Roman" w:hAnsi="Times New Roman" w:cs="Times New Roman"/>
          <w:color w:val="000000"/>
          <w:sz w:val="24"/>
          <w:szCs w:val="24"/>
          <w:shd w:val="clear" w:color="auto" w:fill="FFFFFF"/>
          <w:lang w:val="en-US" w:eastAsia="pt-BR"/>
        </w:rPr>
        <w:t xml:space="preserve"> </w:t>
      </w:r>
      <w:r w:rsidR="0003487D" w:rsidRPr="0065726D">
        <w:rPr>
          <w:rFonts w:ascii="Times New Roman" w:eastAsia="Times New Roman" w:hAnsi="Times New Roman" w:cs="Times New Roman"/>
          <w:color w:val="000000"/>
          <w:sz w:val="24"/>
          <w:szCs w:val="24"/>
          <w:shd w:val="clear" w:color="auto" w:fill="FFFFFF"/>
          <w:lang w:val="en-US" w:eastAsia="pt-BR"/>
        </w:rPr>
        <w:t>Genetic relationship between Escherichia coli strains isolated  from dairy mastitis and from the stable fly Stomoxys calcitrans.</w:t>
      </w:r>
      <w:r w:rsidR="0003487D" w:rsidRPr="009C3A6E">
        <w:rPr>
          <w:rFonts w:ascii="Times New Roman" w:eastAsia="Times New Roman" w:hAnsi="Times New Roman" w:cs="Times New Roman"/>
          <w:color w:val="000000"/>
          <w:sz w:val="24"/>
          <w:szCs w:val="24"/>
          <w:shd w:val="clear" w:color="auto" w:fill="FFFFFF"/>
          <w:lang w:val="en-US" w:eastAsia="pt-BR"/>
        </w:rPr>
        <w:t> </w:t>
      </w:r>
      <w:r w:rsidR="0003487D" w:rsidRPr="00522D7E">
        <w:rPr>
          <w:rFonts w:ascii="Times New Roman" w:eastAsia="Times New Roman" w:hAnsi="Times New Roman" w:cs="Times New Roman"/>
          <w:b/>
          <w:color w:val="000000"/>
          <w:sz w:val="24"/>
          <w:szCs w:val="24"/>
          <w:shd w:val="clear" w:color="auto" w:fill="FFFFFF"/>
          <w:lang w:val="pt-BR" w:eastAsia="pt-BR"/>
        </w:rPr>
        <w:t>Pesquisa Veterinária Brasileira</w:t>
      </w:r>
      <w:r w:rsidR="0065726D" w:rsidRPr="00522D7E">
        <w:rPr>
          <w:rFonts w:ascii="Times New Roman" w:eastAsia="Times New Roman" w:hAnsi="Times New Roman" w:cs="Times New Roman"/>
          <w:color w:val="000000"/>
          <w:sz w:val="24"/>
          <w:szCs w:val="24"/>
          <w:shd w:val="clear" w:color="auto" w:fill="FFFFFF"/>
          <w:lang w:val="pt-BR" w:eastAsia="pt-BR"/>
        </w:rPr>
        <w:t>,</w:t>
      </w:r>
      <w:r w:rsidR="0003487D" w:rsidRPr="00522D7E">
        <w:rPr>
          <w:rFonts w:ascii="Times New Roman" w:eastAsia="Times New Roman" w:hAnsi="Times New Roman" w:cs="Times New Roman"/>
          <w:color w:val="000000"/>
          <w:sz w:val="24"/>
          <w:szCs w:val="24"/>
          <w:shd w:val="clear" w:color="auto" w:fill="FFFFFF"/>
          <w:lang w:val="pt-BR" w:eastAsia="pt-BR"/>
        </w:rPr>
        <w:t xml:space="preserve"> </w:t>
      </w:r>
      <w:r w:rsidR="0065726D" w:rsidRPr="00522D7E">
        <w:rPr>
          <w:rFonts w:ascii="Times New Roman" w:eastAsia="Times New Roman" w:hAnsi="Times New Roman" w:cs="Times New Roman"/>
          <w:color w:val="000000"/>
          <w:sz w:val="24"/>
          <w:szCs w:val="24"/>
          <w:shd w:val="clear" w:color="auto" w:fill="FFFFFF"/>
          <w:lang w:val="pt-BR" w:eastAsia="pt-BR"/>
        </w:rPr>
        <w:t>v.</w:t>
      </w:r>
      <w:r w:rsidR="0003487D" w:rsidRPr="00522D7E">
        <w:rPr>
          <w:rFonts w:ascii="Times New Roman" w:eastAsia="Times New Roman" w:hAnsi="Times New Roman" w:cs="Times New Roman"/>
          <w:color w:val="000000"/>
          <w:sz w:val="24"/>
          <w:szCs w:val="24"/>
          <w:shd w:val="clear" w:color="auto" w:fill="FFFFFF"/>
          <w:lang w:val="pt-BR" w:eastAsia="pt-BR"/>
        </w:rPr>
        <w:t>36</w:t>
      </w:r>
      <w:r w:rsidR="0065726D" w:rsidRPr="00522D7E">
        <w:rPr>
          <w:rFonts w:ascii="Times New Roman" w:eastAsia="Times New Roman" w:hAnsi="Times New Roman" w:cs="Times New Roman"/>
          <w:color w:val="000000"/>
          <w:sz w:val="24"/>
          <w:szCs w:val="24"/>
          <w:shd w:val="clear" w:color="auto" w:fill="FFFFFF"/>
          <w:lang w:val="pt-BR" w:eastAsia="pt-BR"/>
        </w:rPr>
        <w:t>, p.</w:t>
      </w:r>
      <w:r w:rsidR="0003487D" w:rsidRPr="00522D7E">
        <w:rPr>
          <w:rFonts w:ascii="Times New Roman" w:eastAsia="Times New Roman" w:hAnsi="Times New Roman" w:cs="Times New Roman"/>
          <w:color w:val="000000"/>
          <w:sz w:val="24"/>
          <w:szCs w:val="24"/>
          <w:shd w:val="clear" w:color="auto" w:fill="FFFFFF"/>
          <w:lang w:val="pt-BR" w:eastAsia="pt-BR"/>
        </w:rPr>
        <w:t>479-484</w:t>
      </w:r>
      <w:r w:rsidR="0065726D" w:rsidRPr="00522D7E">
        <w:rPr>
          <w:rFonts w:ascii="Times New Roman" w:eastAsia="Times New Roman" w:hAnsi="Times New Roman" w:cs="Times New Roman"/>
          <w:color w:val="000000"/>
          <w:sz w:val="24"/>
          <w:szCs w:val="24"/>
          <w:shd w:val="clear" w:color="auto" w:fill="FFFFFF"/>
          <w:lang w:val="pt-BR" w:eastAsia="pt-BR"/>
        </w:rPr>
        <w:t>,</w:t>
      </w:r>
      <w:r w:rsidR="0003487D" w:rsidRPr="00522D7E">
        <w:rPr>
          <w:rFonts w:ascii="Times New Roman" w:eastAsia="Times New Roman" w:hAnsi="Times New Roman" w:cs="Times New Roman"/>
          <w:color w:val="000000"/>
          <w:sz w:val="24"/>
          <w:szCs w:val="24"/>
          <w:shd w:val="clear" w:color="auto" w:fill="FFFFFF"/>
          <w:lang w:val="pt-BR" w:eastAsia="pt-BR"/>
        </w:rPr>
        <w:t xml:space="preserve"> </w:t>
      </w:r>
      <w:r w:rsidR="0065726D" w:rsidRPr="00522D7E">
        <w:rPr>
          <w:rFonts w:ascii="Times New Roman" w:eastAsia="Times New Roman" w:hAnsi="Times New Roman" w:cs="Times New Roman"/>
          <w:color w:val="000000"/>
          <w:sz w:val="24"/>
          <w:szCs w:val="24"/>
          <w:shd w:val="clear" w:color="auto" w:fill="FFFFFF"/>
          <w:lang w:val="pt-BR" w:eastAsia="pt-BR"/>
        </w:rPr>
        <w:t>2016.</w:t>
      </w:r>
    </w:p>
    <w:p w14:paraId="4D3E2A48" w14:textId="2AA44A53" w:rsidR="0003487D" w:rsidRPr="00522D7E" w:rsidRDefault="008416DE" w:rsidP="009C3A6E">
      <w:pPr>
        <w:spacing w:after="240"/>
        <w:rPr>
          <w:rFonts w:ascii="Times New Roman" w:eastAsia="Times New Roman" w:hAnsi="Times New Roman" w:cs="Times New Roman"/>
          <w:noProof/>
          <w:color w:val="auto"/>
          <w:sz w:val="24"/>
          <w:szCs w:val="24"/>
          <w:lang w:val="en-US" w:eastAsia="pt-BR"/>
        </w:rPr>
      </w:pPr>
      <w:r w:rsidRPr="009C3A6E">
        <w:rPr>
          <w:rFonts w:ascii="Times New Roman" w:eastAsia="Times New Roman" w:hAnsi="Times New Roman" w:cs="Times New Roman"/>
          <w:noProof/>
          <w:color w:val="auto"/>
          <w:sz w:val="24"/>
          <w:szCs w:val="24"/>
          <w:lang w:val="pt-BR" w:eastAsia="pt-BR"/>
        </w:rPr>
        <w:t>COSTA</w:t>
      </w:r>
      <w:r w:rsidR="0003487D" w:rsidRPr="009C3A6E">
        <w:rPr>
          <w:rFonts w:ascii="Times New Roman" w:eastAsia="Times New Roman" w:hAnsi="Times New Roman" w:cs="Times New Roman"/>
          <w:noProof/>
          <w:color w:val="auto"/>
          <w:sz w:val="24"/>
          <w:szCs w:val="24"/>
          <w:lang w:val="pt-BR" w:eastAsia="pt-BR"/>
        </w:rPr>
        <w:t>, G</w:t>
      </w:r>
      <w:r w:rsidR="00522D7E">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M</w:t>
      </w:r>
      <w:r w:rsidR="00522D7E">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BARROS</w:t>
      </w:r>
      <w:r w:rsidR="0003487D" w:rsidRPr="009C3A6E">
        <w:rPr>
          <w:rFonts w:ascii="Times New Roman" w:eastAsia="Times New Roman" w:hAnsi="Times New Roman" w:cs="Times New Roman"/>
          <w:noProof/>
          <w:color w:val="auto"/>
          <w:sz w:val="24"/>
          <w:szCs w:val="24"/>
          <w:lang w:val="pt-BR" w:eastAsia="pt-BR"/>
        </w:rPr>
        <w:t>, R</w:t>
      </w:r>
      <w:r w:rsidR="00522D7E">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A</w:t>
      </w:r>
      <w:r w:rsidR="00522D7E">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CUSTODIO</w:t>
      </w:r>
      <w:r w:rsidR="0003487D" w:rsidRPr="009C3A6E">
        <w:rPr>
          <w:rFonts w:ascii="Times New Roman" w:eastAsia="Times New Roman" w:hAnsi="Times New Roman" w:cs="Times New Roman"/>
          <w:noProof/>
          <w:color w:val="auto"/>
          <w:sz w:val="24"/>
          <w:szCs w:val="24"/>
          <w:lang w:val="pt-BR" w:eastAsia="pt-BR"/>
        </w:rPr>
        <w:t>, D</w:t>
      </w:r>
      <w:r w:rsidR="00522D7E">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A</w:t>
      </w:r>
      <w:r w:rsidR="00522D7E">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C</w:t>
      </w:r>
      <w:r w:rsidR="00522D7E">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PEREIRA</w:t>
      </w:r>
      <w:r w:rsidR="0003487D" w:rsidRPr="009C3A6E">
        <w:rPr>
          <w:rFonts w:ascii="Times New Roman" w:eastAsia="Times New Roman" w:hAnsi="Times New Roman" w:cs="Times New Roman"/>
          <w:noProof/>
          <w:color w:val="auto"/>
          <w:sz w:val="24"/>
          <w:szCs w:val="24"/>
          <w:lang w:val="pt-BR" w:eastAsia="pt-BR"/>
        </w:rPr>
        <w:t>, U</w:t>
      </w:r>
      <w:r w:rsidR="00522D7E">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P</w:t>
      </w:r>
      <w:r w:rsidR="00522D7E">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FIGUEIREDO</w:t>
      </w:r>
      <w:r w:rsidR="0003487D" w:rsidRPr="009C3A6E">
        <w:rPr>
          <w:rFonts w:ascii="Times New Roman" w:eastAsia="Times New Roman" w:hAnsi="Times New Roman" w:cs="Times New Roman"/>
          <w:noProof/>
          <w:color w:val="auto"/>
          <w:sz w:val="24"/>
          <w:szCs w:val="24"/>
          <w:lang w:val="pt-BR" w:eastAsia="pt-BR"/>
        </w:rPr>
        <w:t>, D</w:t>
      </w:r>
      <w:r w:rsidR="00522D7E">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J</w:t>
      </w:r>
      <w:r w:rsidR="00777349">
        <w:rPr>
          <w:rFonts w:ascii="Times New Roman" w:eastAsia="Times New Roman" w:hAnsi="Times New Roman" w:cs="Times New Roman"/>
          <w:noProof/>
          <w:color w:val="auto"/>
          <w:sz w:val="24"/>
          <w:szCs w:val="24"/>
          <w:lang w:val="pt-BR" w:eastAsia="pt-BR"/>
        </w:rPr>
        <w:t xml:space="preserve"> </w:t>
      </w:r>
      <w:r w:rsidR="00EB53F7">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SILVA</w:t>
      </w:r>
      <w:r w:rsidR="0003487D" w:rsidRPr="009C3A6E">
        <w:rPr>
          <w:rFonts w:ascii="Times New Roman" w:eastAsia="Times New Roman" w:hAnsi="Times New Roman" w:cs="Times New Roman"/>
          <w:noProof/>
          <w:color w:val="auto"/>
          <w:sz w:val="24"/>
          <w:szCs w:val="24"/>
          <w:lang w:val="pt-BR" w:eastAsia="pt-BR"/>
        </w:rPr>
        <w:t>, N</w:t>
      </w:r>
      <w:r w:rsidR="00522D7E">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03487D" w:rsidRPr="00522D7E">
        <w:rPr>
          <w:rFonts w:ascii="Times New Roman" w:eastAsia="Times New Roman" w:hAnsi="Times New Roman" w:cs="Times New Roman"/>
          <w:bCs/>
          <w:noProof/>
          <w:color w:val="auto"/>
          <w:sz w:val="24"/>
          <w:szCs w:val="24"/>
          <w:lang w:val="pt-BR" w:eastAsia="pt-BR"/>
        </w:rPr>
        <w:t>Resistência a antimicrobianos em Staphylococcus aureus isolados de mastite em bovinos leiteiros de Minas Gerais, Brasil</w:t>
      </w:r>
      <w:r w:rsidR="0003487D" w:rsidRPr="009C3A6E">
        <w:rPr>
          <w:rFonts w:ascii="Times New Roman" w:eastAsia="Times New Roman" w:hAnsi="Times New Roman" w:cs="Times New Roman"/>
          <w:noProof/>
          <w:color w:val="auto"/>
          <w:sz w:val="24"/>
          <w:szCs w:val="24"/>
          <w:lang w:val="pt-BR" w:eastAsia="pt-BR"/>
        </w:rPr>
        <w:t xml:space="preserve">. </w:t>
      </w:r>
      <w:r w:rsidR="0003487D" w:rsidRPr="00522D7E">
        <w:rPr>
          <w:rFonts w:ascii="Times New Roman" w:eastAsia="Times New Roman" w:hAnsi="Times New Roman" w:cs="Times New Roman"/>
          <w:b/>
          <w:noProof/>
          <w:color w:val="auto"/>
          <w:sz w:val="24"/>
          <w:szCs w:val="24"/>
          <w:lang w:val="en-US" w:eastAsia="pt-BR"/>
        </w:rPr>
        <w:t>Arquivos do Instituto Biológico</w:t>
      </w:r>
      <w:r w:rsidR="0003487D" w:rsidRPr="00522D7E">
        <w:rPr>
          <w:rFonts w:ascii="Times New Roman" w:eastAsia="Times New Roman" w:hAnsi="Times New Roman" w:cs="Times New Roman"/>
          <w:noProof/>
          <w:color w:val="auto"/>
          <w:sz w:val="24"/>
          <w:szCs w:val="24"/>
          <w:lang w:val="en-US" w:eastAsia="pt-BR"/>
        </w:rPr>
        <w:t xml:space="preserve">; </w:t>
      </w:r>
      <w:r w:rsidR="00522D7E" w:rsidRPr="00522D7E">
        <w:rPr>
          <w:rFonts w:ascii="Times New Roman" w:eastAsia="Times New Roman" w:hAnsi="Times New Roman" w:cs="Times New Roman"/>
          <w:noProof/>
          <w:color w:val="auto"/>
          <w:sz w:val="24"/>
          <w:szCs w:val="24"/>
          <w:lang w:val="en-US" w:eastAsia="pt-BR"/>
        </w:rPr>
        <w:t>v.</w:t>
      </w:r>
      <w:r w:rsidR="0003487D" w:rsidRPr="00522D7E">
        <w:rPr>
          <w:rFonts w:ascii="Times New Roman" w:eastAsia="Times New Roman" w:hAnsi="Times New Roman" w:cs="Times New Roman"/>
          <w:noProof/>
          <w:color w:val="auto"/>
          <w:sz w:val="24"/>
          <w:szCs w:val="24"/>
          <w:lang w:val="en-US" w:eastAsia="pt-BR"/>
        </w:rPr>
        <w:t>80</w:t>
      </w:r>
      <w:r w:rsidR="00522D7E" w:rsidRPr="00522D7E">
        <w:rPr>
          <w:rFonts w:ascii="Times New Roman" w:eastAsia="Times New Roman" w:hAnsi="Times New Roman" w:cs="Times New Roman"/>
          <w:noProof/>
          <w:color w:val="auto"/>
          <w:sz w:val="24"/>
          <w:szCs w:val="24"/>
          <w:lang w:val="en-US" w:eastAsia="pt-BR"/>
        </w:rPr>
        <w:t>, p.</w:t>
      </w:r>
      <w:r w:rsidR="0003487D" w:rsidRPr="00522D7E">
        <w:rPr>
          <w:rFonts w:ascii="Times New Roman" w:eastAsia="Times New Roman" w:hAnsi="Times New Roman" w:cs="Times New Roman"/>
          <w:noProof/>
          <w:color w:val="auto"/>
          <w:sz w:val="24"/>
          <w:szCs w:val="24"/>
          <w:lang w:val="en-US" w:eastAsia="pt-BR"/>
        </w:rPr>
        <w:t>297-302</w:t>
      </w:r>
      <w:r w:rsidR="00522D7E" w:rsidRPr="00522D7E">
        <w:rPr>
          <w:rFonts w:ascii="Times New Roman" w:eastAsia="Times New Roman" w:hAnsi="Times New Roman" w:cs="Times New Roman"/>
          <w:noProof/>
          <w:color w:val="auto"/>
          <w:sz w:val="24"/>
          <w:szCs w:val="24"/>
          <w:lang w:val="en-US" w:eastAsia="pt-BR"/>
        </w:rPr>
        <w:t xml:space="preserve">, 2013. </w:t>
      </w:r>
    </w:p>
    <w:p w14:paraId="64E8F26E" w14:textId="2DE28865" w:rsidR="0003487D" w:rsidRPr="009C3A6E" w:rsidRDefault="008416DE" w:rsidP="009C3A6E">
      <w:pPr>
        <w:spacing w:after="240"/>
        <w:rPr>
          <w:rFonts w:ascii="Times New Roman" w:eastAsia="Times New Roman" w:hAnsi="Times New Roman" w:cs="Times New Roman"/>
          <w:noProof/>
          <w:color w:val="auto"/>
          <w:sz w:val="24"/>
          <w:szCs w:val="24"/>
          <w:lang w:val="en-US" w:eastAsia="pt-BR"/>
        </w:rPr>
      </w:pPr>
      <w:r w:rsidRPr="00522D7E">
        <w:rPr>
          <w:rFonts w:ascii="Times New Roman" w:eastAsia="Times New Roman" w:hAnsi="Times New Roman" w:cs="Times New Roman"/>
          <w:noProof/>
          <w:color w:val="auto"/>
          <w:sz w:val="24"/>
          <w:szCs w:val="24"/>
          <w:lang w:val="en-US" w:eastAsia="pt-BR"/>
        </w:rPr>
        <w:t>DOEHRING</w:t>
      </w:r>
      <w:r w:rsidR="0003487D" w:rsidRPr="00522D7E">
        <w:rPr>
          <w:rFonts w:ascii="Times New Roman" w:eastAsia="Times New Roman" w:hAnsi="Times New Roman" w:cs="Times New Roman"/>
          <w:noProof/>
          <w:color w:val="auto"/>
          <w:sz w:val="24"/>
          <w:szCs w:val="24"/>
          <w:lang w:val="en-US" w:eastAsia="pt-BR"/>
        </w:rPr>
        <w:t>, C</w:t>
      </w:r>
      <w:r w:rsidR="00777349" w:rsidRPr="00522D7E">
        <w:rPr>
          <w:rFonts w:ascii="Times New Roman" w:eastAsia="Times New Roman" w:hAnsi="Times New Roman" w:cs="Times New Roman"/>
          <w:noProof/>
          <w:color w:val="auto"/>
          <w:sz w:val="24"/>
          <w:szCs w:val="24"/>
          <w:lang w:val="en-US" w:eastAsia="pt-BR"/>
        </w:rPr>
        <w:t xml:space="preserve"> </w:t>
      </w:r>
      <w:r w:rsidR="00EB53F7" w:rsidRPr="00522D7E">
        <w:rPr>
          <w:rFonts w:ascii="Times New Roman" w:eastAsia="Times New Roman" w:hAnsi="Times New Roman" w:cs="Times New Roman"/>
          <w:noProof/>
          <w:color w:val="auto"/>
          <w:sz w:val="24"/>
          <w:szCs w:val="24"/>
          <w:lang w:val="en-US" w:eastAsia="pt-BR"/>
        </w:rPr>
        <w:t>;</w:t>
      </w:r>
      <w:r w:rsidR="0003487D" w:rsidRPr="00522D7E">
        <w:rPr>
          <w:rFonts w:ascii="Times New Roman" w:eastAsia="Times New Roman" w:hAnsi="Times New Roman" w:cs="Times New Roman"/>
          <w:noProof/>
          <w:color w:val="auto"/>
          <w:sz w:val="24"/>
          <w:szCs w:val="24"/>
          <w:lang w:val="en-US" w:eastAsia="pt-BR"/>
        </w:rPr>
        <w:t xml:space="preserve"> </w:t>
      </w:r>
      <w:r w:rsidRPr="00522D7E">
        <w:rPr>
          <w:rFonts w:ascii="Times New Roman" w:eastAsia="Times New Roman" w:hAnsi="Times New Roman" w:cs="Times New Roman"/>
          <w:noProof/>
          <w:color w:val="auto"/>
          <w:sz w:val="24"/>
          <w:szCs w:val="24"/>
          <w:lang w:val="en-US" w:eastAsia="pt-BR"/>
        </w:rPr>
        <w:t>SUNDRUM</w:t>
      </w:r>
      <w:r w:rsidR="0003487D" w:rsidRPr="00522D7E">
        <w:rPr>
          <w:rFonts w:ascii="Times New Roman" w:eastAsia="Times New Roman" w:hAnsi="Times New Roman" w:cs="Times New Roman"/>
          <w:noProof/>
          <w:color w:val="auto"/>
          <w:sz w:val="24"/>
          <w:szCs w:val="24"/>
          <w:lang w:val="en-US" w:eastAsia="pt-BR"/>
        </w:rPr>
        <w:t xml:space="preserve">, A. </w:t>
      </w:r>
      <w:r w:rsidR="0003487D" w:rsidRPr="00522D7E">
        <w:rPr>
          <w:rFonts w:ascii="Times New Roman" w:eastAsia="Times New Roman" w:hAnsi="Times New Roman" w:cs="Times New Roman"/>
          <w:bCs/>
          <w:noProof/>
          <w:color w:val="auto"/>
          <w:sz w:val="24"/>
          <w:szCs w:val="24"/>
          <w:lang w:val="en-US" w:eastAsia="pt-BR"/>
        </w:rPr>
        <w:t>Efficacy of homeopathy in livestock according to peer-reviewed publications from 1981 to 2014</w:t>
      </w:r>
      <w:r w:rsidR="0003487D" w:rsidRPr="00522D7E">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color w:val="auto"/>
          <w:sz w:val="24"/>
          <w:szCs w:val="24"/>
          <w:lang w:val="en-US" w:eastAsia="pt-BR"/>
        </w:rPr>
        <w:t xml:space="preserve"> </w:t>
      </w:r>
      <w:r w:rsidR="0003487D" w:rsidRPr="00522D7E">
        <w:rPr>
          <w:rFonts w:ascii="Times New Roman" w:eastAsia="Times New Roman" w:hAnsi="Times New Roman" w:cs="Times New Roman"/>
          <w:b/>
          <w:noProof/>
          <w:color w:val="auto"/>
          <w:sz w:val="24"/>
          <w:szCs w:val="24"/>
          <w:lang w:val="en-US" w:eastAsia="pt-BR"/>
        </w:rPr>
        <w:t>Veterinary Record</w:t>
      </w:r>
      <w:r w:rsidR="00522D7E">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00522D7E">
        <w:rPr>
          <w:rFonts w:ascii="Times New Roman" w:eastAsia="Times New Roman" w:hAnsi="Times New Roman" w:cs="Times New Roman"/>
          <w:noProof/>
          <w:color w:val="auto"/>
          <w:sz w:val="24"/>
          <w:szCs w:val="24"/>
          <w:lang w:val="en-US" w:eastAsia="pt-BR"/>
        </w:rPr>
        <w:t>v.</w:t>
      </w:r>
      <w:r w:rsidR="0003487D" w:rsidRPr="009C3A6E">
        <w:rPr>
          <w:rFonts w:ascii="Times New Roman" w:eastAsia="Times New Roman" w:hAnsi="Times New Roman" w:cs="Times New Roman"/>
          <w:noProof/>
          <w:color w:val="auto"/>
          <w:sz w:val="24"/>
          <w:szCs w:val="24"/>
          <w:lang w:val="en-US" w:eastAsia="pt-BR"/>
        </w:rPr>
        <w:t>17</w:t>
      </w:r>
      <w:r w:rsidR="00522D7E">
        <w:rPr>
          <w:rFonts w:ascii="Times New Roman" w:eastAsia="Times New Roman" w:hAnsi="Times New Roman" w:cs="Times New Roman"/>
          <w:noProof/>
          <w:color w:val="auto"/>
          <w:sz w:val="24"/>
          <w:szCs w:val="24"/>
          <w:lang w:val="en-US" w:eastAsia="pt-BR"/>
        </w:rPr>
        <w:t>, p.</w:t>
      </w:r>
      <w:r w:rsidR="0003487D" w:rsidRPr="009C3A6E">
        <w:rPr>
          <w:rFonts w:ascii="Times New Roman" w:eastAsia="Times New Roman" w:hAnsi="Times New Roman" w:cs="Times New Roman"/>
          <w:noProof/>
          <w:color w:val="auto"/>
          <w:sz w:val="24"/>
          <w:szCs w:val="24"/>
          <w:lang w:val="en-US" w:eastAsia="pt-BR"/>
        </w:rPr>
        <w:t>1-13</w:t>
      </w:r>
      <w:r w:rsidR="00522D7E">
        <w:rPr>
          <w:rFonts w:ascii="Times New Roman" w:eastAsia="Times New Roman" w:hAnsi="Times New Roman" w:cs="Times New Roman"/>
          <w:noProof/>
          <w:color w:val="auto"/>
          <w:sz w:val="24"/>
          <w:szCs w:val="24"/>
          <w:lang w:val="en-US" w:eastAsia="pt-BR"/>
        </w:rPr>
        <w:t>,</w:t>
      </w:r>
      <w:r w:rsidR="00522D7E" w:rsidRPr="00522D7E">
        <w:rPr>
          <w:rFonts w:ascii="Times New Roman" w:eastAsia="Times New Roman" w:hAnsi="Times New Roman" w:cs="Times New Roman"/>
          <w:noProof/>
          <w:color w:val="auto"/>
          <w:sz w:val="24"/>
          <w:szCs w:val="24"/>
          <w:lang w:val="en-US" w:eastAsia="pt-BR"/>
        </w:rPr>
        <w:t xml:space="preserve"> 2016.</w:t>
      </w:r>
    </w:p>
    <w:p w14:paraId="57A963D7" w14:textId="0F801EBD" w:rsidR="0003487D" w:rsidRPr="009C3A6E" w:rsidRDefault="008416DE" w:rsidP="009C3A6E">
      <w:pPr>
        <w:spacing w:after="240"/>
        <w:rPr>
          <w:rFonts w:ascii="Times New Roman" w:eastAsia="Times New Roman" w:hAnsi="Times New Roman" w:cs="Times New Roman"/>
          <w:noProof/>
          <w:color w:val="auto"/>
          <w:sz w:val="24"/>
          <w:szCs w:val="24"/>
          <w:lang w:val="en-US" w:eastAsia="pt-BR"/>
        </w:rPr>
      </w:pPr>
      <w:r w:rsidRPr="009C3A6E">
        <w:rPr>
          <w:rFonts w:ascii="Times New Roman" w:eastAsia="Times New Roman" w:hAnsi="Times New Roman" w:cs="Times New Roman"/>
          <w:noProof/>
          <w:color w:val="auto"/>
          <w:sz w:val="24"/>
          <w:szCs w:val="24"/>
          <w:lang w:val="en-US" w:eastAsia="pt-BR"/>
        </w:rPr>
        <w:t>EBERT</w:t>
      </w:r>
      <w:r w:rsidR="0003487D" w:rsidRPr="009C3A6E">
        <w:rPr>
          <w:rFonts w:ascii="Times New Roman" w:eastAsia="Times New Roman" w:hAnsi="Times New Roman" w:cs="Times New Roman"/>
          <w:noProof/>
          <w:color w:val="auto"/>
          <w:sz w:val="24"/>
          <w:szCs w:val="24"/>
          <w:lang w:val="en-US" w:eastAsia="pt-BR"/>
        </w:rPr>
        <w:t>, F</w:t>
      </w:r>
      <w:r w:rsidR="00522D7E">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Pr="009C3A6E">
        <w:rPr>
          <w:rFonts w:ascii="Times New Roman" w:eastAsia="Times New Roman" w:hAnsi="Times New Roman" w:cs="Times New Roman"/>
          <w:noProof/>
          <w:color w:val="auto"/>
          <w:sz w:val="24"/>
          <w:szCs w:val="24"/>
          <w:lang w:val="en-US" w:eastAsia="pt-BR"/>
        </w:rPr>
        <w:t>STAUFENBIEL</w:t>
      </w:r>
      <w:r w:rsidR="0003487D" w:rsidRPr="009C3A6E">
        <w:rPr>
          <w:rFonts w:ascii="Times New Roman" w:eastAsia="Times New Roman" w:hAnsi="Times New Roman" w:cs="Times New Roman"/>
          <w:noProof/>
          <w:color w:val="auto"/>
          <w:sz w:val="24"/>
          <w:szCs w:val="24"/>
          <w:lang w:val="en-US" w:eastAsia="pt-BR"/>
        </w:rPr>
        <w:t>, R</w:t>
      </w:r>
      <w:r w:rsidR="00522D7E">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Pr="009C3A6E">
        <w:rPr>
          <w:rFonts w:ascii="Times New Roman" w:eastAsia="Times New Roman" w:hAnsi="Times New Roman" w:cs="Times New Roman"/>
          <w:noProof/>
          <w:color w:val="auto"/>
          <w:sz w:val="24"/>
          <w:szCs w:val="24"/>
          <w:lang w:val="en-US" w:eastAsia="pt-BR"/>
        </w:rPr>
        <w:t>SIMONS</w:t>
      </w:r>
      <w:r w:rsidR="0003487D" w:rsidRPr="009C3A6E">
        <w:rPr>
          <w:rFonts w:ascii="Times New Roman" w:eastAsia="Times New Roman" w:hAnsi="Times New Roman" w:cs="Times New Roman"/>
          <w:noProof/>
          <w:color w:val="auto"/>
          <w:sz w:val="24"/>
          <w:szCs w:val="24"/>
          <w:lang w:val="en-US" w:eastAsia="pt-BR"/>
        </w:rPr>
        <w:t>, J</w:t>
      </w:r>
      <w:r w:rsidR="00777349">
        <w:rPr>
          <w:rFonts w:ascii="Times New Roman" w:eastAsia="Times New Roman" w:hAnsi="Times New Roman" w:cs="Times New Roman"/>
          <w:noProof/>
          <w:color w:val="auto"/>
          <w:sz w:val="24"/>
          <w:szCs w:val="24"/>
          <w:lang w:val="en-US" w:eastAsia="pt-BR"/>
        </w:rPr>
        <w:t xml:space="preserve"> </w:t>
      </w:r>
      <w:r w:rsidR="00EB53F7">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Pr="009C3A6E">
        <w:rPr>
          <w:rFonts w:ascii="Times New Roman" w:eastAsia="Times New Roman" w:hAnsi="Times New Roman" w:cs="Times New Roman"/>
          <w:noProof/>
          <w:color w:val="auto"/>
          <w:sz w:val="24"/>
          <w:szCs w:val="24"/>
          <w:lang w:val="en-US" w:eastAsia="pt-BR"/>
        </w:rPr>
        <w:t>PIEPER</w:t>
      </w:r>
      <w:r w:rsidR="0003487D" w:rsidRPr="009C3A6E">
        <w:rPr>
          <w:rFonts w:ascii="Times New Roman" w:eastAsia="Times New Roman" w:hAnsi="Times New Roman" w:cs="Times New Roman"/>
          <w:noProof/>
          <w:color w:val="auto"/>
          <w:sz w:val="24"/>
          <w:szCs w:val="24"/>
          <w:lang w:val="en-US" w:eastAsia="pt-BR"/>
        </w:rPr>
        <w:t>, L</w:t>
      </w:r>
      <w:r w:rsidR="0087518C">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0003487D" w:rsidRPr="0087518C">
        <w:rPr>
          <w:rFonts w:ascii="Times New Roman" w:eastAsia="Times New Roman" w:hAnsi="Times New Roman" w:cs="Times New Roman"/>
          <w:bCs/>
          <w:noProof/>
          <w:color w:val="auto"/>
          <w:sz w:val="24"/>
          <w:szCs w:val="24"/>
          <w:lang w:val="en-US" w:eastAsia="pt-BR"/>
        </w:rPr>
        <w:t>Randomized, blinded, controlled clinical trial shows no benefit of homeopathic mastitis treatment in dairy cows</w:t>
      </w:r>
      <w:r w:rsidR="0003487D" w:rsidRPr="0087518C">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0003487D" w:rsidRPr="0087518C">
        <w:rPr>
          <w:rFonts w:ascii="Times New Roman" w:eastAsia="Times New Roman" w:hAnsi="Times New Roman" w:cs="Times New Roman"/>
          <w:b/>
          <w:noProof/>
          <w:color w:val="auto"/>
          <w:sz w:val="24"/>
          <w:szCs w:val="24"/>
          <w:lang w:val="en-US" w:eastAsia="pt-BR"/>
        </w:rPr>
        <w:t>Journal of Dairy Science</w:t>
      </w:r>
      <w:r w:rsidR="0087518C">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0087518C">
        <w:rPr>
          <w:rFonts w:ascii="Times New Roman" w:eastAsia="Times New Roman" w:hAnsi="Times New Roman" w:cs="Times New Roman"/>
          <w:noProof/>
          <w:color w:val="auto"/>
          <w:sz w:val="24"/>
          <w:szCs w:val="24"/>
          <w:lang w:val="en-US" w:eastAsia="pt-BR"/>
        </w:rPr>
        <w:t>v.</w:t>
      </w:r>
      <w:r w:rsidR="0003487D" w:rsidRPr="009C3A6E">
        <w:rPr>
          <w:rFonts w:ascii="Times New Roman" w:eastAsia="Times New Roman" w:hAnsi="Times New Roman" w:cs="Times New Roman"/>
          <w:noProof/>
          <w:color w:val="auto"/>
          <w:sz w:val="24"/>
          <w:szCs w:val="24"/>
          <w:lang w:val="en-US" w:eastAsia="pt-BR"/>
        </w:rPr>
        <w:t>100</w:t>
      </w:r>
      <w:r w:rsidR="0087518C">
        <w:rPr>
          <w:rFonts w:ascii="Times New Roman" w:eastAsia="Times New Roman" w:hAnsi="Times New Roman" w:cs="Times New Roman"/>
          <w:noProof/>
          <w:color w:val="auto"/>
          <w:sz w:val="24"/>
          <w:szCs w:val="24"/>
          <w:lang w:val="en-US" w:eastAsia="pt-BR"/>
        </w:rPr>
        <w:t>, p.</w:t>
      </w:r>
      <w:r w:rsidR="0003487D" w:rsidRPr="009C3A6E">
        <w:rPr>
          <w:rFonts w:ascii="Times New Roman" w:eastAsia="Times New Roman" w:hAnsi="Times New Roman" w:cs="Times New Roman"/>
          <w:noProof/>
          <w:color w:val="auto"/>
          <w:sz w:val="24"/>
          <w:szCs w:val="24"/>
          <w:lang w:val="en-US" w:eastAsia="pt-BR"/>
        </w:rPr>
        <w:t>4857-4867</w:t>
      </w:r>
      <w:r w:rsidR="0087518C">
        <w:rPr>
          <w:rFonts w:ascii="Times New Roman" w:eastAsia="Times New Roman" w:hAnsi="Times New Roman" w:cs="Times New Roman"/>
          <w:noProof/>
          <w:color w:val="auto"/>
          <w:sz w:val="24"/>
          <w:szCs w:val="24"/>
          <w:lang w:val="en-US" w:eastAsia="pt-BR"/>
        </w:rPr>
        <w:t xml:space="preserve">, </w:t>
      </w:r>
      <w:r w:rsidR="0087518C" w:rsidRPr="009C3A6E">
        <w:rPr>
          <w:rFonts w:ascii="Times New Roman" w:eastAsia="Times New Roman" w:hAnsi="Times New Roman" w:cs="Times New Roman"/>
          <w:noProof/>
          <w:color w:val="auto"/>
          <w:sz w:val="24"/>
          <w:szCs w:val="24"/>
          <w:lang w:val="en-US" w:eastAsia="pt-BR"/>
        </w:rPr>
        <w:t>2017</w:t>
      </w:r>
      <w:r w:rsidR="0087518C">
        <w:rPr>
          <w:rFonts w:ascii="Times New Roman" w:eastAsia="Times New Roman" w:hAnsi="Times New Roman" w:cs="Times New Roman"/>
          <w:noProof/>
          <w:color w:val="auto"/>
          <w:sz w:val="24"/>
          <w:szCs w:val="24"/>
          <w:lang w:val="en-US" w:eastAsia="pt-BR"/>
        </w:rPr>
        <w:t>.</w:t>
      </w:r>
    </w:p>
    <w:p w14:paraId="18680EF1" w14:textId="64FD752B" w:rsidR="0003487D" w:rsidRPr="0087518C" w:rsidRDefault="008416DE" w:rsidP="009C3A6E">
      <w:pPr>
        <w:spacing w:after="240"/>
        <w:rPr>
          <w:rFonts w:ascii="Times New Roman" w:eastAsia="Times New Roman" w:hAnsi="Times New Roman" w:cs="Times New Roman"/>
          <w:noProof/>
          <w:color w:val="auto"/>
          <w:sz w:val="24"/>
          <w:szCs w:val="24"/>
          <w:lang w:val="pt-BR" w:eastAsia="pt-BR"/>
        </w:rPr>
      </w:pPr>
      <w:r w:rsidRPr="009C3A6E">
        <w:rPr>
          <w:rFonts w:ascii="Times New Roman" w:eastAsia="Times New Roman" w:hAnsi="Times New Roman" w:cs="Times New Roman"/>
          <w:noProof/>
          <w:color w:val="auto"/>
          <w:sz w:val="24"/>
          <w:szCs w:val="24"/>
          <w:lang w:val="en-US" w:eastAsia="pt-BR"/>
        </w:rPr>
        <w:t>FRANCOZ</w:t>
      </w:r>
      <w:r w:rsidR="0003487D" w:rsidRPr="009C3A6E">
        <w:rPr>
          <w:rFonts w:ascii="Times New Roman" w:eastAsia="Times New Roman" w:hAnsi="Times New Roman" w:cs="Times New Roman"/>
          <w:noProof/>
          <w:color w:val="auto"/>
          <w:sz w:val="24"/>
          <w:szCs w:val="24"/>
          <w:lang w:val="en-US" w:eastAsia="pt-BR"/>
        </w:rPr>
        <w:t>, D</w:t>
      </w:r>
      <w:r w:rsidR="0087518C">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Pr="009C3A6E">
        <w:rPr>
          <w:rFonts w:ascii="Times New Roman" w:eastAsia="Times New Roman" w:hAnsi="Times New Roman" w:cs="Times New Roman"/>
          <w:noProof/>
          <w:color w:val="auto"/>
          <w:sz w:val="24"/>
          <w:szCs w:val="24"/>
          <w:lang w:val="en-US" w:eastAsia="pt-BR"/>
        </w:rPr>
        <w:t>WELLEMANS</w:t>
      </w:r>
      <w:r w:rsidR="0003487D" w:rsidRPr="009C3A6E">
        <w:rPr>
          <w:rFonts w:ascii="Times New Roman" w:eastAsia="Times New Roman" w:hAnsi="Times New Roman" w:cs="Times New Roman"/>
          <w:noProof/>
          <w:color w:val="auto"/>
          <w:sz w:val="24"/>
          <w:szCs w:val="24"/>
          <w:lang w:val="en-US" w:eastAsia="pt-BR"/>
        </w:rPr>
        <w:t>, V</w:t>
      </w:r>
      <w:r w:rsidR="0087518C">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Pr="009C3A6E">
        <w:rPr>
          <w:rFonts w:ascii="Times New Roman" w:eastAsia="Times New Roman" w:hAnsi="Times New Roman" w:cs="Times New Roman"/>
          <w:noProof/>
          <w:color w:val="auto"/>
          <w:sz w:val="24"/>
          <w:szCs w:val="24"/>
          <w:lang w:val="en-US" w:eastAsia="pt-BR"/>
        </w:rPr>
        <w:t>DUPRÉ</w:t>
      </w:r>
      <w:r w:rsidR="0003487D" w:rsidRPr="009C3A6E">
        <w:rPr>
          <w:rFonts w:ascii="Times New Roman" w:eastAsia="Times New Roman" w:hAnsi="Times New Roman" w:cs="Times New Roman"/>
          <w:noProof/>
          <w:color w:val="auto"/>
          <w:sz w:val="24"/>
          <w:szCs w:val="24"/>
          <w:lang w:val="en-US" w:eastAsia="pt-BR"/>
        </w:rPr>
        <w:t>, J</w:t>
      </w:r>
      <w:r w:rsidR="0087518C">
        <w:rPr>
          <w:rFonts w:ascii="Times New Roman" w:eastAsia="Times New Roman" w:hAnsi="Times New Roman" w:cs="Times New Roman"/>
          <w:noProof/>
          <w:color w:val="auto"/>
          <w:sz w:val="24"/>
          <w:szCs w:val="24"/>
          <w:lang w:val="en-US" w:eastAsia="pt-BR"/>
        </w:rPr>
        <w:t xml:space="preserve">. </w:t>
      </w:r>
      <w:r w:rsidR="0003487D" w:rsidRPr="009C3A6E">
        <w:rPr>
          <w:rFonts w:ascii="Times New Roman" w:eastAsia="Times New Roman" w:hAnsi="Times New Roman" w:cs="Times New Roman"/>
          <w:noProof/>
          <w:color w:val="auto"/>
          <w:sz w:val="24"/>
          <w:szCs w:val="24"/>
          <w:lang w:val="en-US" w:eastAsia="pt-BR"/>
        </w:rPr>
        <w:t>P</w:t>
      </w:r>
      <w:r w:rsidR="0087518C">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Pr="009C3A6E">
        <w:rPr>
          <w:rFonts w:ascii="Times New Roman" w:eastAsia="Times New Roman" w:hAnsi="Times New Roman" w:cs="Times New Roman"/>
          <w:noProof/>
          <w:color w:val="auto"/>
          <w:sz w:val="24"/>
          <w:szCs w:val="24"/>
          <w:lang w:val="en-US" w:eastAsia="pt-BR"/>
        </w:rPr>
        <w:t>ROY</w:t>
      </w:r>
      <w:r w:rsidR="0003487D" w:rsidRPr="009C3A6E">
        <w:rPr>
          <w:rFonts w:ascii="Times New Roman" w:eastAsia="Times New Roman" w:hAnsi="Times New Roman" w:cs="Times New Roman"/>
          <w:noProof/>
          <w:color w:val="auto"/>
          <w:sz w:val="24"/>
          <w:szCs w:val="24"/>
          <w:lang w:val="en-US" w:eastAsia="pt-BR"/>
        </w:rPr>
        <w:t>, J</w:t>
      </w:r>
      <w:r w:rsidR="0087518C">
        <w:rPr>
          <w:rFonts w:ascii="Times New Roman" w:eastAsia="Times New Roman" w:hAnsi="Times New Roman" w:cs="Times New Roman"/>
          <w:noProof/>
          <w:color w:val="auto"/>
          <w:sz w:val="24"/>
          <w:szCs w:val="24"/>
          <w:lang w:val="en-US" w:eastAsia="pt-BR"/>
        </w:rPr>
        <w:t xml:space="preserve">. </w:t>
      </w:r>
      <w:r w:rsidR="0003487D" w:rsidRPr="009C3A6E">
        <w:rPr>
          <w:rFonts w:ascii="Times New Roman" w:eastAsia="Times New Roman" w:hAnsi="Times New Roman" w:cs="Times New Roman"/>
          <w:noProof/>
          <w:color w:val="auto"/>
          <w:sz w:val="24"/>
          <w:szCs w:val="24"/>
          <w:lang w:val="en-US" w:eastAsia="pt-BR"/>
        </w:rPr>
        <w:t>P</w:t>
      </w:r>
      <w:r w:rsidR="0087518C">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Pr="009C3A6E">
        <w:rPr>
          <w:rFonts w:ascii="Times New Roman" w:eastAsia="Times New Roman" w:hAnsi="Times New Roman" w:cs="Times New Roman"/>
          <w:noProof/>
          <w:color w:val="auto"/>
          <w:sz w:val="24"/>
          <w:szCs w:val="24"/>
          <w:lang w:val="en-US" w:eastAsia="pt-BR"/>
        </w:rPr>
        <w:t>LACASSE</w:t>
      </w:r>
      <w:r w:rsidR="0003487D" w:rsidRPr="009C3A6E">
        <w:rPr>
          <w:rFonts w:ascii="Times New Roman" w:eastAsia="Times New Roman" w:hAnsi="Times New Roman" w:cs="Times New Roman"/>
          <w:noProof/>
          <w:color w:val="auto"/>
          <w:sz w:val="24"/>
          <w:szCs w:val="24"/>
          <w:lang w:val="en-US" w:eastAsia="pt-BR"/>
        </w:rPr>
        <w:t>, P</w:t>
      </w:r>
      <w:r w:rsidR="00777349">
        <w:rPr>
          <w:rFonts w:ascii="Times New Roman" w:eastAsia="Times New Roman" w:hAnsi="Times New Roman" w:cs="Times New Roman"/>
          <w:noProof/>
          <w:color w:val="auto"/>
          <w:sz w:val="24"/>
          <w:szCs w:val="24"/>
          <w:lang w:val="en-US" w:eastAsia="pt-BR"/>
        </w:rPr>
        <w:t xml:space="preserve"> </w:t>
      </w:r>
      <w:r w:rsidR="00EB53F7">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Pr="009C3A6E">
        <w:rPr>
          <w:rFonts w:ascii="Times New Roman" w:eastAsia="Times New Roman" w:hAnsi="Times New Roman" w:cs="Times New Roman"/>
          <w:noProof/>
          <w:color w:val="auto"/>
          <w:sz w:val="24"/>
          <w:szCs w:val="24"/>
          <w:lang w:val="en-US" w:eastAsia="pt-BR"/>
        </w:rPr>
        <w:t>DUFOUR</w:t>
      </w:r>
      <w:r w:rsidR="0003487D" w:rsidRPr="009C3A6E">
        <w:rPr>
          <w:rFonts w:ascii="Times New Roman" w:eastAsia="Times New Roman" w:hAnsi="Times New Roman" w:cs="Times New Roman"/>
          <w:noProof/>
          <w:color w:val="auto"/>
          <w:sz w:val="24"/>
          <w:szCs w:val="24"/>
          <w:lang w:val="en-US" w:eastAsia="pt-BR"/>
        </w:rPr>
        <w:t xml:space="preserve">, S, Invited review: </w:t>
      </w:r>
      <w:r w:rsidR="0003487D" w:rsidRPr="0087518C">
        <w:rPr>
          <w:rFonts w:ascii="Times New Roman" w:eastAsia="Times New Roman" w:hAnsi="Times New Roman" w:cs="Times New Roman"/>
          <w:bCs/>
          <w:noProof/>
          <w:color w:val="auto"/>
          <w:sz w:val="24"/>
          <w:szCs w:val="24"/>
          <w:lang w:val="en-US" w:eastAsia="pt-BR"/>
        </w:rPr>
        <w:t>A systematic review and qualitative analysis of treatments other than conventional antimicrobials for clinical mastitis in dairy cows</w:t>
      </w:r>
      <w:r w:rsidR="0003487D" w:rsidRPr="0087518C">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bookmarkStart w:id="3" w:name="_Hlk500781018"/>
      <w:r w:rsidR="0003487D" w:rsidRPr="0087518C">
        <w:rPr>
          <w:rFonts w:ascii="Times New Roman" w:eastAsia="Times New Roman" w:hAnsi="Times New Roman" w:cs="Times New Roman"/>
          <w:b/>
          <w:noProof/>
          <w:color w:val="auto"/>
          <w:sz w:val="24"/>
          <w:szCs w:val="24"/>
          <w:lang w:val="pt-BR" w:eastAsia="pt-BR"/>
        </w:rPr>
        <w:t>Jounal of Dairy Science</w:t>
      </w:r>
      <w:bookmarkEnd w:id="3"/>
      <w:r w:rsidR="0087518C">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87518C">
        <w:rPr>
          <w:rFonts w:ascii="Times New Roman" w:eastAsia="Times New Roman" w:hAnsi="Times New Roman" w:cs="Times New Roman"/>
          <w:noProof/>
          <w:color w:val="auto"/>
          <w:sz w:val="24"/>
          <w:szCs w:val="24"/>
          <w:lang w:val="pt-BR" w:eastAsia="pt-BR"/>
        </w:rPr>
        <w:t>v.</w:t>
      </w:r>
      <w:r w:rsidR="0003487D" w:rsidRPr="009C3A6E">
        <w:rPr>
          <w:rFonts w:ascii="Times New Roman" w:eastAsia="Times New Roman" w:hAnsi="Times New Roman" w:cs="Times New Roman"/>
          <w:noProof/>
          <w:color w:val="auto"/>
          <w:sz w:val="24"/>
          <w:szCs w:val="24"/>
          <w:lang w:val="pt-BR" w:eastAsia="pt-BR"/>
        </w:rPr>
        <w:t>100</w:t>
      </w:r>
      <w:r w:rsidR="0087518C">
        <w:rPr>
          <w:rFonts w:ascii="Times New Roman" w:eastAsia="Times New Roman" w:hAnsi="Times New Roman" w:cs="Times New Roman"/>
          <w:noProof/>
          <w:color w:val="auto"/>
          <w:sz w:val="24"/>
          <w:szCs w:val="24"/>
          <w:lang w:val="pt-BR" w:eastAsia="pt-BR"/>
        </w:rPr>
        <w:t>, p.</w:t>
      </w:r>
      <w:r w:rsidR="0003487D" w:rsidRPr="009C3A6E">
        <w:rPr>
          <w:rFonts w:ascii="Times New Roman" w:eastAsia="Times New Roman" w:hAnsi="Times New Roman" w:cs="Times New Roman"/>
          <w:noProof/>
          <w:color w:val="auto"/>
          <w:sz w:val="24"/>
          <w:szCs w:val="24"/>
          <w:lang w:val="pt-BR" w:eastAsia="pt-BR"/>
        </w:rPr>
        <w:t>7751-7770</w:t>
      </w:r>
      <w:r w:rsidR="0087518C">
        <w:rPr>
          <w:rFonts w:ascii="Times New Roman" w:eastAsia="Times New Roman" w:hAnsi="Times New Roman" w:cs="Times New Roman"/>
          <w:noProof/>
          <w:color w:val="auto"/>
          <w:sz w:val="24"/>
          <w:szCs w:val="24"/>
          <w:lang w:val="pt-BR" w:eastAsia="pt-BR"/>
        </w:rPr>
        <w:t>,</w:t>
      </w:r>
      <w:r w:rsidR="0087518C" w:rsidRPr="0087518C">
        <w:rPr>
          <w:rFonts w:ascii="Times New Roman" w:eastAsia="Times New Roman" w:hAnsi="Times New Roman" w:cs="Times New Roman"/>
          <w:noProof/>
          <w:color w:val="auto"/>
          <w:sz w:val="24"/>
          <w:szCs w:val="24"/>
          <w:lang w:val="pt-BR" w:eastAsia="pt-BR"/>
        </w:rPr>
        <w:t xml:space="preserve"> 2017</w:t>
      </w:r>
      <w:r w:rsidR="0087518C">
        <w:rPr>
          <w:rFonts w:ascii="Times New Roman" w:eastAsia="Times New Roman" w:hAnsi="Times New Roman" w:cs="Times New Roman"/>
          <w:noProof/>
          <w:color w:val="auto"/>
          <w:sz w:val="24"/>
          <w:szCs w:val="24"/>
          <w:lang w:val="pt-BR" w:eastAsia="pt-BR"/>
        </w:rPr>
        <w:t>.</w:t>
      </w:r>
    </w:p>
    <w:p w14:paraId="6B11F33D" w14:textId="22ADA2EE" w:rsidR="0003487D" w:rsidRPr="009C3A6E" w:rsidRDefault="008416DE" w:rsidP="009C3A6E">
      <w:pPr>
        <w:spacing w:after="240"/>
        <w:rPr>
          <w:rFonts w:ascii="Times New Roman" w:eastAsia="Times New Roman" w:hAnsi="Times New Roman" w:cs="Times New Roman"/>
          <w:noProof/>
          <w:color w:val="auto"/>
          <w:sz w:val="24"/>
          <w:szCs w:val="24"/>
          <w:lang w:val="en-US" w:eastAsia="pt-BR"/>
        </w:rPr>
      </w:pPr>
      <w:r w:rsidRPr="009C3A6E">
        <w:rPr>
          <w:rFonts w:ascii="Times New Roman" w:eastAsia="Times New Roman" w:hAnsi="Times New Roman" w:cs="Times New Roman"/>
          <w:noProof/>
          <w:color w:val="auto"/>
          <w:sz w:val="24"/>
          <w:szCs w:val="24"/>
          <w:lang w:val="pt-BR" w:eastAsia="pt-BR"/>
        </w:rPr>
        <w:t>FREITAS</w:t>
      </w:r>
      <w:r w:rsidR="0003487D" w:rsidRPr="009C3A6E">
        <w:rPr>
          <w:rFonts w:ascii="Times New Roman" w:eastAsia="Times New Roman" w:hAnsi="Times New Roman" w:cs="Times New Roman"/>
          <w:noProof/>
          <w:color w:val="auto"/>
          <w:sz w:val="24"/>
          <w:szCs w:val="24"/>
          <w:lang w:val="pt-BR" w:eastAsia="pt-BR"/>
        </w:rPr>
        <w:t>, A</w:t>
      </w:r>
      <w:r w:rsidR="0087518C">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P</w:t>
      </w:r>
      <w:r w:rsidR="0087518C">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D</w:t>
      </w:r>
      <w:r w:rsidR="0087518C">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G</w:t>
      </w:r>
      <w:r w:rsidR="0087518C">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b/>
          <w:bCs/>
          <w:noProof/>
          <w:color w:val="auto"/>
          <w:sz w:val="24"/>
          <w:szCs w:val="24"/>
          <w:lang w:val="pt-BR" w:eastAsia="pt-BR"/>
        </w:rPr>
        <w:t>Preparados Homeopáticos na Produção Leiteira de Camponeses: Estudo de caso.</w:t>
      </w:r>
      <w:r w:rsidR="0003487D" w:rsidRPr="009C3A6E">
        <w:rPr>
          <w:rFonts w:ascii="Times New Roman" w:eastAsia="Times New Roman" w:hAnsi="Times New Roman" w:cs="Times New Roman"/>
          <w:noProof/>
          <w:color w:val="auto"/>
          <w:sz w:val="24"/>
          <w:szCs w:val="24"/>
          <w:lang w:val="pt-BR" w:eastAsia="pt-BR"/>
        </w:rPr>
        <w:t xml:space="preserve"> Dissertação de mestrado - Universidade Federal de Santa Catarina. Florianópolis, agosto de 2015. </w:t>
      </w:r>
      <w:r w:rsidR="0003487D" w:rsidRPr="009C3A6E">
        <w:rPr>
          <w:rFonts w:ascii="Times New Roman" w:eastAsia="Times New Roman" w:hAnsi="Times New Roman" w:cs="Times New Roman"/>
          <w:noProof/>
          <w:color w:val="auto"/>
          <w:sz w:val="24"/>
          <w:szCs w:val="24"/>
          <w:lang w:val="en-US" w:eastAsia="pt-BR"/>
        </w:rPr>
        <w:t>120p.</w:t>
      </w:r>
    </w:p>
    <w:p w14:paraId="2AAD5423" w14:textId="101DD793" w:rsidR="0003487D" w:rsidRPr="009C3A6E" w:rsidRDefault="008416DE" w:rsidP="009C3A6E">
      <w:pPr>
        <w:spacing w:after="240"/>
        <w:rPr>
          <w:rFonts w:ascii="Times New Roman" w:eastAsia="Times New Roman" w:hAnsi="Times New Roman" w:cs="Times New Roman"/>
          <w:noProof/>
          <w:color w:val="auto"/>
          <w:sz w:val="24"/>
          <w:szCs w:val="24"/>
          <w:lang w:val="en-US" w:eastAsia="pt-BR"/>
        </w:rPr>
      </w:pPr>
      <w:r w:rsidRPr="009C3A6E">
        <w:rPr>
          <w:rFonts w:ascii="Times New Roman" w:eastAsia="Times New Roman" w:hAnsi="Times New Roman" w:cs="Times New Roman"/>
          <w:color w:val="000000"/>
          <w:sz w:val="24"/>
          <w:szCs w:val="24"/>
          <w:shd w:val="clear" w:color="auto" w:fill="FFFFFF"/>
          <w:lang w:val="en-US" w:eastAsia="pt-BR"/>
        </w:rPr>
        <w:t>GIRARDINI</w:t>
      </w:r>
      <w:r w:rsidR="0003487D" w:rsidRPr="009C3A6E">
        <w:rPr>
          <w:rFonts w:ascii="Times New Roman" w:eastAsia="Times New Roman" w:hAnsi="Times New Roman" w:cs="Times New Roman"/>
          <w:color w:val="000000"/>
          <w:sz w:val="24"/>
          <w:szCs w:val="24"/>
          <w:shd w:val="clear" w:color="auto" w:fill="FFFFFF"/>
          <w:lang w:val="en-US" w:eastAsia="pt-BR"/>
        </w:rPr>
        <w:t>, L</w:t>
      </w:r>
      <w:r w:rsidR="0087518C">
        <w:rPr>
          <w:rFonts w:ascii="Times New Roman" w:eastAsia="Times New Roman" w:hAnsi="Times New Roman" w:cs="Times New Roman"/>
          <w:color w:val="000000"/>
          <w:sz w:val="24"/>
          <w:szCs w:val="24"/>
          <w:shd w:val="clear" w:color="auto" w:fill="FFFFFF"/>
          <w:lang w:val="en-US" w:eastAsia="pt-BR"/>
        </w:rPr>
        <w:t xml:space="preserve">. </w:t>
      </w:r>
      <w:r w:rsidR="0003487D" w:rsidRPr="009C3A6E">
        <w:rPr>
          <w:rFonts w:ascii="Times New Roman" w:eastAsia="Times New Roman" w:hAnsi="Times New Roman" w:cs="Times New Roman"/>
          <w:color w:val="000000"/>
          <w:sz w:val="24"/>
          <w:szCs w:val="24"/>
          <w:shd w:val="clear" w:color="auto" w:fill="FFFFFF"/>
          <w:lang w:val="en-US" w:eastAsia="pt-BR"/>
        </w:rPr>
        <w:t>K</w:t>
      </w:r>
      <w:r w:rsidR="0087518C">
        <w:rPr>
          <w:rFonts w:ascii="Times New Roman" w:eastAsia="Times New Roman" w:hAnsi="Times New Roman" w:cs="Times New Roman"/>
          <w:color w:val="000000"/>
          <w:sz w:val="24"/>
          <w:szCs w:val="24"/>
          <w:shd w:val="clear" w:color="auto" w:fill="FFFFFF"/>
          <w:lang w:val="en-US" w:eastAsia="pt-BR"/>
        </w:rPr>
        <w:t>.;</w:t>
      </w:r>
      <w:r w:rsidR="0003487D" w:rsidRPr="009C3A6E">
        <w:rPr>
          <w:rFonts w:ascii="Times New Roman" w:eastAsia="Times New Roman" w:hAnsi="Times New Roman" w:cs="Times New Roman"/>
          <w:color w:val="000000"/>
          <w:sz w:val="24"/>
          <w:szCs w:val="24"/>
          <w:shd w:val="clear" w:color="auto" w:fill="FFFFFF"/>
          <w:lang w:val="en-US" w:eastAsia="pt-BR"/>
        </w:rPr>
        <w:t xml:space="preserve"> </w:t>
      </w:r>
      <w:r w:rsidRPr="009C3A6E">
        <w:rPr>
          <w:rFonts w:ascii="Times New Roman" w:eastAsia="Times New Roman" w:hAnsi="Times New Roman" w:cs="Times New Roman"/>
          <w:color w:val="000000"/>
          <w:sz w:val="24"/>
          <w:szCs w:val="24"/>
          <w:shd w:val="clear" w:color="auto" w:fill="FFFFFF"/>
          <w:lang w:val="en-US" w:eastAsia="pt-BR"/>
        </w:rPr>
        <w:t>PAIM</w:t>
      </w:r>
      <w:r w:rsidR="0003487D" w:rsidRPr="009C3A6E">
        <w:rPr>
          <w:rFonts w:ascii="Times New Roman" w:eastAsia="Times New Roman" w:hAnsi="Times New Roman" w:cs="Times New Roman"/>
          <w:color w:val="000000"/>
          <w:sz w:val="24"/>
          <w:szCs w:val="24"/>
          <w:shd w:val="clear" w:color="auto" w:fill="FFFFFF"/>
          <w:lang w:val="en-US" w:eastAsia="pt-BR"/>
        </w:rPr>
        <w:t>, D</w:t>
      </w:r>
      <w:r w:rsidR="0087518C">
        <w:rPr>
          <w:rFonts w:ascii="Times New Roman" w:eastAsia="Times New Roman" w:hAnsi="Times New Roman" w:cs="Times New Roman"/>
          <w:color w:val="000000"/>
          <w:sz w:val="24"/>
          <w:szCs w:val="24"/>
          <w:shd w:val="clear" w:color="auto" w:fill="FFFFFF"/>
          <w:lang w:val="en-US" w:eastAsia="pt-BR"/>
        </w:rPr>
        <w:t xml:space="preserve">. </w:t>
      </w:r>
      <w:r w:rsidR="0003487D" w:rsidRPr="009C3A6E">
        <w:rPr>
          <w:rFonts w:ascii="Times New Roman" w:eastAsia="Times New Roman" w:hAnsi="Times New Roman" w:cs="Times New Roman"/>
          <w:color w:val="000000"/>
          <w:sz w:val="24"/>
          <w:szCs w:val="24"/>
          <w:shd w:val="clear" w:color="auto" w:fill="FFFFFF"/>
          <w:lang w:val="en-US" w:eastAsia="pt-BR"/>
        </w:rPr>
        <w:t>S</w:t>
      </w:r>
      <w:r w:rsidR="0087518C">
        <w:rPr>
          <w:rFonts w:ascii="Times New Roman" w:eastAsia="Times New Roman" w:hAnsi="Times New Roman" w:cs="Times New Roman"/>
          <w:color w:val="000000"/>
          <w:sz w:val="24"/>
          <w:szCs w:val="24"/>
          <w:shd w:val="clear" w:color="auto" w:fill="FFFFFF"/>
          <w:lang w:val="en-US" w:eastAsia="pt-BR"/>
        </w:rPr>
        <w:t>.;</w:t>
      </w:r>
      <w:r w:rsidR="0003487D" w:rsidRPr="009C3A6E">
        <w:rPr>
          <w:rFonts w:ascii="Times New Roman" w:eastAsia="Times New Roman" w:hAnsi="Times New Roman" w:cs="Times New Roman"/>
          <w:color w:val="000000"/>
          <w:sz w:val="24"/>
          <w:szCs w:val="24"/>
          <w:shd w:val="clear" w:color="auto" w:fill="FFFFFF"/>
          <w:lang w:val="en-US" w:eastAsia="pt-BR"/>
        </w:rPr>
        <w:t xml:space="preserve"> </w:t>
      </w:r>
      <w:r w:rsidRPr="009C3A6E">
        <w:rPr>
          <w:rFonts w:ascii="Times New Roman" w:eastAsia="Times New Roman" w:hAnsi="Times New Roman" w:cs="Times New Roman"/>
          <w:color w:val="000000"/>
          <w:sz w:val="24"/>
          <w:szCs w:val="24"/>
          <w:shd w:val="clear" w:color="auto" w:fill="FFFFFF"/>
          <w:lang w:val="en-US" w:eastAsia="pt-BR"/>
        </w:rPr>
        <w:t>AUSANI</w:t>
      </w:r>
      <w:r w:rsidR="0003487D" w:rsidRPr="009C3A6E">
        <w:rPr>
          <w:rFonts w:ascii="Times New Roman" w:eastAsia="Times New Roman" w:hAnsi="Times New Roman" w:cs="Times New Roman"/>
          <w:color w:val="000000"/>
          <w:sz w:val="24"/>
          <w:szCs w:val="24"/>
          <w:shd w:val="clear" w:color="auto" w:fill="FFFFFF"/>
          <w:lang w:val="en-US" w:eastAsia="pt-BR"/>
        </w:rPr>
        <w:t>, T</w:t>
      </w:r>
      <w:r w:rsidR="0087518C">
        <w:rPr>
          <w:rFonts w:ascii="Times New Roman" w:eastAsia="Times New Roman" w:hAnsi="Times New Roman" w:cs="Times New Roman"/>
          <w:color w:val="000000"/>
          <w:sz w:val="24"/>
          <w:szCs w:val="24"/>
          <w:shd w:val="clear" w:color="auto" w:fill="FFFFFF"/>
          <w:lang w:val="en-US" w:eastAsia="pt-BR"/>
        </w:rPr>
        <w:t xml:space="preserve">. </w:t>
      </w:r>
      <w:r w:rsidR="0003487D" w:rsidRPr="009C3A6E">
        <w:rPr>
          <w:rFonts w:ascii="Times New Roman" w:eastAsia="Times New Roman" w:hAnsi="Times New Roman" w:cs="Times New Roman"/>
          <w:color w:val="000000"/>
          <w:sz w:val="24"/>
          <w:szCs w:val="24"/>
          <w:shd w:val="clear" w:color="auto" w:fill="FFFFFF"/>
          <w:lang w:val="en-US" w:eastAsia="pt-BR"/>
        </w:rPr>
        <w:t>C</w:t>
      </w:r>
      <w:r w:rsidR="0087518C">
        <w:rPr>
          <w:rFonts w:ascii="Times New Roman" w:eastAsia="Times New Roman" w:hAnsi="Times New Roman" w:cs="Times New Roman"/>
          <w:color w:val="000000"/>
          <w:sz w:val="24"/>
          <w:szCs w:val="24"/>
          <w:shd w:val="clear" w:color="auto" w:fill="FFFFFF"/>
          <w:lang w:val="en-US" w:eastAsia="pt-BR"/>
        </w:rPr>
        <w:t>.;</w:t>
      </w:r>
      <w:r w:rsidR="0003487D" w:rsidRPr="009C3A6E">
        <w:rPr>
          <w:rFonts w:ascii="Times New Roman" w:eastAsia="Times New Roman" w:hAnsi="Times New Roman" w:cs="Times New Roman"/>
          <w:color w:val="000000"/>
          <w:sz w:val="24"/>
          <w:szCs w:val="24"/>
          <w:shd w:val="clear" w:color="auto" w:fill="FFFFFF"/>
          <w:lang w:val="en-US" w:eastAsia="pt-BR"/>
        </w:rPr>
        <w:t xml:space="preserve"> </w:t>
      </w:r>
      <w:r w:rsidRPr="009C3A6E">
        <w:rPr>
          <w:rFonts w:ascii="Times New Roman" w:eastAsia="Times New Roman" w:hAnsi="Times New Roman" w:cs="Times New Roman"/>
          <w:color w:val="000000"/>
          <w:sz w:val="24"/>
          <w:szCs w:val="24"/>
          <w:shd w:val="clear" w:color="auto" w:fill="FFFFFF"/>
          <w:lang w:val="en-US" w:eastAsia="pt-BR"/>
        </w:rPr>
        <w:t>LOPES</w:t>
      </w:r>
      <w:r w:rsidR="0003487D" w:rsidRPr="009C3A6E">
        <w:rPr>
          <w:rFonts w:ascii="Times New Roman" w:eastAsia="Times New Roman" w:hAnsi="Times New Roman" w:cs="Times New Roman"/>
          <w:color w:val="000000"/>
          <w:sz w:val="24"/>
          <w:szCs w:val="24"/>
          <w:shd w:val="clear" w:color="auto" w:fill="FFFFFF"/>
          <w:lang w:val="en-US" w:eastAsia="pt-BR"/>
        </w:rPr>
        <w:t>, G</w:t>
      </w:r>
      <w:r w:rsidR="0087518C">
        <w:rPr>
          <w:rFonts w:ascii="Times New Roman" w:eastAsia="Times New Roman" w:hAnsi="Times New Roman" w:cs="Times New Roman"/>
          <w:color w:val="000000"/>
          <w:sz w:val="24"/>
          <w:szCs w:val="24"/>
          <w:shd w:val="clear" w:color="auto" w:fill="FFFFFF"/>
          <w:lang w:val="en-US" w:eastAsia="pt-BR"/>
        </w:rPr>
        <w:t xml:space="preserve">. </w:t>
      </w:r>
      <w:r w:rsidR="0003487D" w:rsidRPr="009C3A6E">
        <w:rPr>
          <w:rFonts w:ascii="Times New Roman" w:eastAsia="Times New Roman" w:hAnsi="Times New Roman" w:cs="Times New Roman"/>
          <w:color w:val="000000"/>
          <w:sz w:val="24"/>
          <w:szCs w:val="24"/>
          <w:shd w:val="clear" w:color="auto" w:fill="FFFFFF"/>
          <w:lang w:val="en-US" w:eastAsia="pt-BR"/>
        </w:rPr>
        <w:t>V</w:t>
      </w:r>
      <w:r w:rsidR="0087518C">
        <w:rPr>
          <w:rFonts w:ascii="Times New Roman" w:eastAsia="Times New Roman" w:hAnsi="Times New Roman" w:cs="Times New Roman"/>
          <w:color w:val="000000"/>
          <w:sz w:val="24"/>
          <w:szCs w:val="24"/>
          <w:shd w:val="clear" w:color="auto" w:fill="FFFFFF"/>
          <w:lang w:val="en-US" w:eastAsia="pt-BR"/>
        </w:rPr>
        <w:t>.;</w:t>
      </w:r>
      <w:r w:rsidR="0003487D" w:rsidRPr="009C3A6E">
        <w:rPr>
          <w:rFonts w:ascii="Times New Roman" w:eastAsia="Times New Roman" w:hAnsi="Times New Roman" w:cs="Times New Roman"/>
          <w:color w:val="000000"/>
          <w:sz w:val="24"/>
          <w:szCs w:val="24"/>
          <w:shd w:val="clear" w:color="auto" w:fill="FFFFFF"/>
          <w:lang w:val="en-US" w:eastAsia="pt-BR"/>
        </w:rPr>
        <w:t xml:space="preserve"> </w:t>
      </w:r>
      <w:r w:rsidRPr="009C3A6E">
        <w:rPr>
          <w:rFonts w:ascii="Times New Roman" w:eastAsia="Times New Roman" w:hAnsi="Times New Roman" w:cs="Times New Roman"/>
          <w:color w:val="000000"/>
          <w:sz w:val="24"/>
          <w:szCs w:val="24"/>
          <w:shd w:val="clear" w:color="auto" w:fill="FFFFFF"/>
          <w:lang w:val="en-US" w:eastAsia="pt-BR"/>
        </w:rPr>
        <w:t>PELLEGRINI</w:t>
      </w:r>
      <w:r w:rsidR="0003487D" w:rsidRPr="009C3A6E">
        <w:rPr>
          <w:rFonts w:ascii="Times New Roman" w:eastAsia="Times New Roman" w:hAnsi="Times New Roman" w:cs="Times New Roman"/>
          <w:color w:val="000000"/>
          <w:sz w:val="24"/>
          <w:szCs w:val="24"/>
          <w:shd w:val="clear" w:color="auto" w:fill="FFFFFF"/>
          <w:lang w:val="en-US" w:eastAsia="pt-BR"/>
        </w:rPr>
        <w:t>, D</w:t>
      </w:r>
      <w:r w:rsidR="0087518C">
        <w:rPr>
          <w:rFonts w:ascii="Times New Roman" w:eastAsia="Times New Roman" w:hAnsi="Times New Roman" w:cs="Times New Roman"/>
          <w:color w:val="000000"/>
          <w:sz w:val="24"/>
          <w:szCs w:val="24"/>
          <w:shd w:val="clear" w:color="auto" w:fill="FFFFFF"/>
          <w:lang w:val="en-US" w:eastAsia="pt-BR"/>
        </w:rPr>
        <w:t xml:space="preserve">. </w:t>
      </w:r>
      <w:r w:rsidR="0003487D" w:rsidRPr="009C3A6E">
        <w:rPr>
          <w:rFonts w:ascii="Times New Roman" w:eastAsia="Times New Roman" w:hAnsi="Times New Roman" w:cs="Times New Roman"/>
          <w:color w:val="000000"/>
          <w:sz w:val="24"/>
          <w:szCs w:val="24"/>
          <w:shd w:val="clear" w:color="auto" w:fill="FFFFFF"/>
          <w:lang w:val="en-US" w:eastAsia="pt-BR"/>
        </w:rPr>
        <w:t>C</w:t>
      </w:r>
      <w:r w:rsidR="0087518C">
        <w:rPr>
          <w:rFonts w:ascii="Times New Roman" w:eastAsia="Times New Roman" w:hAnsi="Times New Roman" w:cs="Times New Roman"/>
          <w:color w:val="000000"/>
          <w:sz w:val="24"/>
          <w:szCs w:val="24"/>
          <w:shd w:val="clear" w:color="auto" w:fill="FFFFFF"/>
          <w:lang w:val="en-US" w:eastAsia="pt-BR"/>
        </w:rPr>
        <w:t xml:space="preserve">. </w:t>
      </w:r>
      <w:r w:rsidR="0003487D" w:rsidRPr="009C3A6E">
        <w:rPr>
          <w:rFonts w:ascii="Times New Roman" w:eastAsia="Times New Roman" w:hAnsi="Times New Roman" w:cs="Times New Roman"/>
          <w:color w:val="000000"/>
          <w:sz w:val="24"/>
          <w:szCs w:val="24"/>
          <w:shd w:val="clear" w:color="auto" w:fill="FFFFFF"/>
          <w:lang w:val="en-US" w:eastAsia="pt-BR"/>
        </w:rPr>
        <w:t>P</w:t>
      </w:r>
      <w:r w:rsidR="0087518C">
        <w:rPr>
          <w:rFonts w:ascii="Times New Roman" w:eastAsia="Times New Roman" w:hAnsi="Times New Roman" w:cs="Times New Roman"/>
          <w:color w:val="000000"/>
          <w:sz w:val="24"/>
          <w:szCs w:val="24"/>
          <w:shd w:val="clear" w:color="auto" w:fill="FFFFFF"/>
          <w:lang w:val="en-US" w:eastAsia="pt-BR"/>
        </w:rPr>
        <w:t>.;</w:t>
      </w:r>
      <w:r w:rsidR="0003487D" w:rsidRPr="009C3A6E">
        <w:rPr>
          <w:rFonts w:ascii="Times New Roman" w:eastAsia="Times New Roman" w:hAnsi="Times New Roman" w:cs="Times New Roman"/>
          <w:color w:val="000000"/>
          <w:sz w:val="24"/>
          <w:szCs w:val="24"/>
          <w:shd w:val="clear" w:color="auto" w:fill="FFFFFF"/>
          <w:lang w:val="en-US" w:eastAsia="pt-BR"/>
        </w:rPr>
        <w:t xml:space="preserve"> </w:t>
      </w:r>
      <w:r w:rsidRPr="009C3A6E">
        <w:rPr>
          <w:rFonts w:ascii="Times New Roman" w:eastAsia="Times New Roman" w:hAnsi="Times New Roman" w:cs="Times New Roman"/>
          <w:color w:val="000000"/>
          <w:sz w:val="24"/>
          <w:szCs w:val="24"/>
          <w:shd w:val="clear" w:color="auto" w:fill="FFFFFF"/>
          <w:lang w:val="en-US" w:eastAsia="pt-BR"/>
        </w:rPr>
        <w:t>BRITO</w:t>
      </w:r>
      <w:r w:rsidR="0003487D" w:rsidRPr="009C3A6E">
        <w:rPr>
          <w:rFonts w:ascii="Times New Roman" w:eastAsia="Times New Roman" w:hAnsi="Times New Roman" w:cs="Times New Roman"/>
          <w:color w:val="000000"/>
          <w:sz w:val="24"/>
          <w:szCs w:val="24"/>
          <w:shd w:val="clear" w:color="auto" w:fill="FFFFFF"/>
          <w:lang w:val="en-US" w:eastAsia="pt-BR"/>
        </w:rPr>
        <w:t xml:space="preserve">, </w:t>
      </w:r>
      <w:r w:rsidR="00015CE1" w:rsidRPr="009C3A6E">
        <w:rPr>
          <w:rFonts w:ascii="Times New Roman" w:eastAsia="Times New Roman" w:hAnsi="Times New Roman" w:cs="Times New Roman"/>
          <w:color w:val="000000"/>
          <w:sz w:val="24"/>
          <w:szCs w:val="24"/>
          <w:shd w:val="clear" w:color="auto" w:fill="FFFFFF"/>
          <w:lang w:val="en-US" w:eastAsia="pt-BR"/>
        </w:rPr>
        <w:t>M</w:t>
      </w:r>
      <w:r w:rsidR="0087518C">
        <w:rPr>
          <w:rFonts w:ascii="Times New Roman" w:eastAsia="Times New Roman" w:hAnsi="Times New Roman" w:cs="Times New Roman"/>
          <w:color w:val="000000"/>
          <w:sz w:val="24"/>
          <w:szCs w:val="24"/>
          <w:shd w:val="clear" w:color="auto" w:fill="FFFFFF"/>
          <w:lang w:val="en-US" w:eastAsia="pt-BR"/>
        </w:rPr>
        <w:t xml:space="preserve">. </w:t>
      </w:r>
      <w:r w:rsidR="00015CE1" w:rsidRPr="009C3A6E">
        <w:rPr>
          <w:rFonts w:ascii="Times New Roman" w:eastAsia="Times New Roman" w:hAnsi="Times New Roman" w:cs="Times New Roman"/>
          <w:color w:val="000000"/>
          <w:sz w:val="24"/>
          <w:szCs w:val="24"/>
          <w:shd w:val="clear" w:color="auto" w:fill="FFFFFF"/>
          <w:lang w:val="en-US" w:eastAsia="pt-BR"/>
        </w:rPr>
        <w:t>P</w:t>
      </w:r>
      <w:r w:rsidR="0087518C">
        <w:rPr>
          <w:rFonts w:ascii="Times New Roman" w:eastAsia="Times New Roman" w:hAnsi="Times New Roman" w:cs="Times New Roman"/>
          <w:color w:val="000000"/>
          <w:sz w:val="24"/>
          <w:szCs w:val="24"/>
          <w:shd w:val="clear" w:color="auto" w:fill="FFFFFF"/>
          <w:lang w:val="en-US" w:eastAsia="pt-BR"/>
        </w:rPr>
        <w:t xml:space="preserve">. </w:t>
      </w:r>
      <w:r w:rsidR="00015CE1" w:rsidRPr="009C3A6E">
        <w:rPr>
          <w:rFonts w:ascii="Times New Roman" w:eastAsia="Times New Roman" w:hAnsi="Times New Roman" w:cs="Times New Roman"/>
          <w:color w:val="000000"/>
          <w:sz w:val="24"/>
          <w:szCs w:val="24"/>
          <w:shd w:val="clear" w:color="auto" w:fill="FFFFFF"/>
          <w:lang w:val="en-US" w:eastAsia="pt-BR"/>
        </w:rPr>
        <w:t>V</w:t>
      </w:r>
      <w:r w:rsidR="0087518C">
        <w:rPr>
          <w:rFonts w:ascii="Times New Roman" w:eastAsia="Times New Roman" w:hAnsi="Times New Roman" w:cs="Times New Roman"/>
          <w:color w:val="000000"/>
          <w:sz w:val="24"/>
          <w:szCs w:val="24"/>
          <w:shd w:val="clear" w:color="auto" w:fill="FFFFFF"/>
          <w:lang w:val="en-US" w:eastAsia="pt-BR"/>
        </w:rPr>
        <w:t xml:space="preserve">. </w:t>
      </w:r>
      <w:r w:rsidR="00015CE1" w:rsidRPr="009C3A6E">
        <w:rPr>
          <w:rFonts w:ascii="Times New Roman" w:eastAsia="Times New Roman" w:hAnsi="Times New Roman" w:cs="Times New Roman"/>
          <w:color w:val="000000"/>
          <w:sz w:val="24"/>
          <w:szCs w:val="24"/>
          <w:shd w:val="clear" w:color="auto" w:fill="FFFFFF"/>
          <w:lang w:val="en-US" w:eastAsia="pt-BR"/>
        </w:rPr>
        <w:t>P</w:t>
      </w:r>
      <w:r w:rsidR="00777349">
        <w:rPr>
          <w:rFonts w:ascii="Times New Roman" w:eastAsia="Times New Roman" w:hAnsi="Times New Roman" w:cs="Times New Roman"/>
          <w:color w:val="000000"/>
          <w:sz w:val="24"/>
          <w:szCs w:val="24"/>
          <w:shd w:val="clear" w:color="auto" w:fill="FFFFFF"/>
          <w:lang w:val="en-US" w:eastAsia="pt-BR"/>
        </w:rPr>
        <w:t xml:space="preserve"> </w:t>
      </w:r>
      <w:r w:rsidR="00015CE1" w:rsidRPr="009C3A6E">
        <w:rPr>
          <w:rFonts w:ascii="Times New Roman" w:eastAsia="Times New Roman" w:hAnsi="Times New Roman" w:cs="Times New Roman"/>
          <w:color w:val="000000"/>
          <w:sz w:val="24"/>
          <w:szCs w:val="24"/>
          <w:shd w:val="clear" w:color="auto" w:fill="FFFFFF"/>
          <w:lang w:val="en-US" w:eastAsia="pt-BR"/>
        </w:rPr>
        <w:t>;</w:t>
      </w:r>
      <w:r w:rsidR="0003487D" w:rsidRPr="009C3A6E">
        <w:rPr>
          <w:rFonts w:ascii="Times New Roman" w:eastAsia="Times New Roman" w:hAnsi="Times New Roman" w:cs="Times New Roman"/>
          <w:color w:val="000000"/>
          <w:sz w:val="24"/>
          <w:szCs w:val="24"/>
          <w:shd w:val="clear" w:color="auto" w:fill="FFFFFF"/>
          <w:lang w:val="en-US" w:eastAsia="pt-BR"/>
        </w:rPr>
        <w:t xml:space="preserve"> </w:t>
      </w:r>
      <w:r w:rsidRPr="009C3A6E">
        <w:rPr>
          <w:rFonts w:ascii="Times New Roman" w:eastAsia="Times New Roman" w:hAnsi="Times New Roman" w:cs="Times New Roman"/>
          <w:color w:val="000000"/>
          <w:sz w:val="24"/>
          <w:szCs w:val="24"/>
          <w:shd w:val="clear" w:color="auto" w:fill="FFFFFF"/>
          <w:lang w:val="en-US" w:eastAsia="pt-BR"/>
        </w:rPr>
        <w:t>CARDOSO</w:t>
      </w:r>
      <w:r w:rsidR="0003487D" w:rsidRPr="009C3A6E">
        <w:rPr>
          <w:rFonts w:ascii="Times New Roman" w:eastAsia="Times New Roman" w:hAnsi="Times New Roman" w:cs="Times New Roman"/>
          <w:color w:val="000000"/>
          <w:sz w:val="24"/>
          <w:szCs w:val="24"/>
          <w:shd w:val="clear" w:color="auto" w:fill="FFFFFF"/>
          <w:lang w:val="en-US" w:eastAsia="pt-BR"/>
        </w:rPr>
        <w:t>, M</w:t>
      </w:r>
      <w:r w:rsidR="0087518C">
        <w:rPr>
          <w:rFonts w:ascii="Times New Roman" w:eastAsia="Times New Roman" w:hAnsi="Times New Roman" w:cs="Times New Roman"/>
          <w:color w:val="000000"/>
          <w:sz w:val="24"/>
          <w:szCs w:val="24"/>
          <w:shd w:val="clear" w:color="auto" w:fill="FFFFFF"/>
          <w:lang w:val="en-US" w:eastAsia="pt-BR"/>
        </w:rPr>
        <w:t xml:space="preserve">. </w:t>
      </w:r>
      <w:r w:rsidR="0003487D" w:rsidRPr="0087518C">
        <w:rPr>
          <w:rFonts w:ascii="Times New Roman" w:eastAsia="Times New Roman" w:hAnsi="Times New Roman" w:cs="Times New Roman"/>
          <w:color w:val="000000"/>
          <w:sz w:val="24"/>
          <w:szCs w:val="24"/>
          <w:shd w:val="clear" w:color="auto" w:fill="FFFFFF"/>
          <w:lang w:val="en-US" w:eastAsia="pt-BR"/>
        </w:rPr>
        <w:t>Antimicrobial resistance profiles of Staphylococcus aureus clusters on small dairy farms in southern Brazil.</w:t>
      </w:r>
      <w:r w:rsidR="0003487D" w:rsidRPr="009C3A6E">
        <w:rPr>
          <w:rFonts w:ascii="Times New Roman" w:eastAsia="Times New Roman" w:hAnsi="Times New Roman" w:cs="Times New Roman"/>
          <w:color w:val="000000"/>
          <w:sz w:val="24"/>
          <w:szCs w:val="24"/>
          <w:shd w:val="clear" w:color="auto" w:fill="FFFFFF"/>
          <w:lang w:val="en-US" w:eastAsia="pt-BR"/>
        </w:rPr>
        <w:t> </w:t>
      </w:r>
      <w:proofErr w:type="spellStart"/>
      <w:r w:rsidR="0003487D" w:rsidRPr="0087518C">
        <w:rPr>
          <w:rFonts w:ascii="Times New Roman" w:eastAsia="Times New Roman" w:hAnsi="Times New Roman" w:cs="Times New Roman"/>
          <w:b/>
          <w:color w:val="000000"/>
          <w:sz w:val="24"/>
          <w:szCs w:val="24"/>
          <w:shd w:val="clear" w:color="auto" w:fill="FFFFFF"/>
          <w:lang w:val="en-US" w:eastAsia="pt-BR"/>
        </w:rPr>
        <w:t>Pesquisa</w:t>
      </w:r>
      <w:proofErr w:type="spellEnd"/>
      <w:r w:rsidR="0003487D" w:rsidRPr="0087518C">
        <w:rPr>
          <w:rFonts w:ascii="Times New Roman" w:eastAsia="Times New Roman" w:hAnsi="Times New Roman" w:cs="Times New Roman"/>
          <w:b/>
          <w:color w:val="000000"/>
          <w:sz w:val="24"/>
          <w:szCs w:val="24"/>
          <w:shd w:val="clear" w:color="auto" w:fill="FFFFFF"/>
          <w:lang w:val="en-US" w:eastAsia="pt-BR"/>
        </w:rPr>
        <w:t xml:space="preserve"> </w:t>
      </w:r>
      <w:proofErr w:type="spellStart"/>
      <w:r w:rsidR="0003487D" w:rsidRPr="0087518C">
        <w:rPr>
          <w:rFonts w:ascii="Times New Roman" w:eastAsia="Times New Roman" w:hAnsi="Times New Roman" w:cs="Times New Roman"/>
          <w:b/>
          <w:color w:val="000000"/>
          <w:sz w:val="24"/>
          <w:szCs w:val="24"/>
          <w:shd w:val="clear" w:color="auto" w:fill="FFFFFF"/>
          <w:lang w:val="en-US" w:eastAsia="pt-BR"/>
        </w:rPr>
        <w:t>Veterinária</w:t>
      </w:r>
      <w:proofErr w:type="spellEnd"/>
      <w:r w:rsidR="0003487D" w:rsidRPr="0087518C">
        <w:rPr>
          <w:rFonts w:ascii="Times New Roman" w:eastAsia="Times New Roman" w:hAnsi="Times New Roman" w:cs="Times New Roman"/>
          <w:b/>
          <w:color w:val="000000"/>
          <w:sz w:val="24"/>
          <w:szCs w:val="24"/>
          <w:shd w:val="clear" w:color="auto" w:fill="FFFFFF"/>
          <w:lang w:val="en-US" w:eastAsia="pt-BR"/>
        </w:rPr>
        <w:t xml:space="preserve"> </w:t>
      </w:r>
      <w:proofErr w:type="spellStart"/>
      <w:r w:rsidR="0003487D" w:rsidRPr="0087518C">
        <w:rPr>
          <w:rFonts w:ascii="Times New Roman" w:eastAsia="Times New Roman" w:hAnsi="Times New Roman" w:cs="Times New Roman"/>
          <w:b/>
          <w:color w:val="000000"/>
          <w:sz w:val="24"/>
          <w:szCs w:val="24"/>
          <w:shd w:val="clear" w:color="auto" w:fill="FFFFFF"/>
          <w:lang w:val="en-US" w:eastAsia="pt-BR"/>
        </w:rPr>
        <w:t>Brasileira</w:t>
      </w:r>
      <w:proofErr w:type="spellEnd"/>
      <w:r w:rsidR="0087518C">
        <w:rPr>
          <w:rFonts w:ascii="Times New Roman" w:eastAsia="Times New Roman" w:hAnsi="Times New Roman" w:cs="Times New Roman"/>
          <w:color w:val="000000"/>
          <w:sz w:val="24"/>
          <w:szCs w:val="24"/>
          <w:shd w:val="clear" w:color="auto" w:fill="FFFFFF"/>
          <w:lang w:val="en-US" w:eastAsia="pt-BR"/>
        </w:rPr>
        <w:t>,</w:t>
      </w:r>
      <w:r w:rsidR="0003487D" w:rsidRPr="009C3A6E">
        <w:rPr>
          <w:rFonts w:ascii="Times New Roman" w:eastAsia="Times New Roman" w:hAnsi="Times New Roman" w:cs="Times New Roman"/>
          <w:color w:val="000000"/>
          <w:sz w:val="24"/>
          <w:szCs w:val="24"/>
          <w:shd w:val="clear" w:color="auto" w:fill="FFFFFF"/>
          <w:lang w:val="en-US" w:eastAsia="pt-BR"/>
        </w:rPr>
        <w:t xml:space="preserve"> </w:t>
      </w:r>
      <w:r w:rsidR="0087518C">
        <w:rPr>
          <w:rFonts w:ascii="Times New Roman" w:eastAsia="Times New Roman" w:hAnsi="Times New Roman" w:cs="Times New Roman"/>
          <w:color w:val="000000"/>
          <w:sz w:val="24"/>
          <w:szCs w:val="24"/>
          <w:shd w:val="clear" w:color="auto" w:fill="FFFFFF"/>
          <w:lang w:val="en-US" w:eastAsia="pt-BR"/>
        </w:rPr>
        <w:t>v.</w:t>
      </w:r>
      <w:r w:rsidR="0003487D" w:rsidRPr="009C3A6E">
        <w:rPr>
          <w:rFonts w:ascii="Times New Roman" w:eastAsia="Times New Roman" w:hAnsi="Times New Roman" w:cs="Times New Roman"/>
          <w:color w:val="000000"/>
          <w:sz w:val="24"/>
          <w:szCs w:val="24"/>
          <w:shd w:val="clear" w:color="auto" w:fill="FFFFFF"/>
          <w:lang w:val="en-US" w:eastAsia="pt-BR"/>
        </w:rPr>
        <w:t>36</w:t>
      </w:r>
      <w:r w:rsidR="0087518C">
        <w:rPr>
          <w:rFonts w:ascii="Times New Roman" w:eastAsia="Times New Roman" w:hAnsi="Times New Roman" w:cs="Times New Roman"/>
          <w:color w:val="000000"/>
          <w:sz w:val="24"/>
          <w:szCs w:val="24"/>
          <w:shd w:val="clear" w:color="auto" w:fill="FFFFFF"/>
          <w:lang w:val="en-US" w:eastAsia="pt-BR"/>
        </w:rPr>
        <w:t>, p.</w:t>
      </w:r>
      <w:r w:rsidR="0003487D" w:rsidRPr="009C3A6E">
        <w:rPr>
          <w:rFonts w:ascii="Times New Roman" w:eastAsia="Times New Roman" w:hAnsi="Times New Roman" w:cs="Times New Roman"/>
          <w:color w:val="000000"/>
          <w:sz w:val="24"/>
          <w:szCs w:val="24"/>
          <w:shd w:val="clear" w:color="auto" w:fill="FFFFFF"/>
          <w:lang w:val="en-US" w:eastAsia="pt-BR"/>
        </w:rPr>
        <w:t>951-956</w:t>
      </w:r>
      <w:r w:rsidR="0087518C">
        <w:rPr>
          <w:rFonts w:ascii="Times New Roman" w:eastAsia="Times New Roman" w:hAnsi="Times New Roman" w:cs="Times New Roman"/>
          <w:color w:val="000000"/>
          <w:sz w:val="24"/>
          <w:szCs w:val="24"/>
          <w:shd w:val="clear" w:color="auto" w:fill="FFFFFF"/>
          <w:lang w:val="en-US" w:eastAsia="pt-BR"/>
        </w:rPr>
        <w:t>,</w:t>
      </w:r>
      <w:r w:rsidR="0087518C" w:rsidRPr="0087518C">
        <w:rPr>
          <w:rFonts w:ascii="Times New Roman" w:eastAsia="Times New Roman" w:hAnsi="Times New Roman" w:cs="Times New Roman"/>
          <w:color w:val="000000"/>
          <w:sz w:val="24"/>
          <w:szCs w:val="24"/>
          <w:shd w:val="clear" w:color="auto" w:fill="FFFFFF"/>
          <w:lang w:val="en-US" w:eastAsia="pt-BR"/>
        </w:rPr>
        <w:t xml:space="preserve"> </w:t>
      </w:r>
      <w:r w:rsidR="0087518C" w:rsidRPr="009C3A6E">
        <w:rPr>
          <w:rFonts w:ascii="Times New Roman" w:eastAsia="Times New Roman" w:hAnsi="Times New Roman" w:cs="Times New Roman"/>
          <w:color w:val="000000"/>
          <w:sz w:val="24"/>
          <w:szCs w:val="24"/>
          <w:shd w:val="clear" w:color="auto" w:fill="FFFFFF"/>
          <w:lang w:val="en-US" w:eastAsia="pt-BR"/>
        </w:rPr>
        <w:t>2016</w:t>
      </w:r>
      <w:r w:rsidR="0087518C">
        <w:rPr>
          <w:rFonts w:ascii="Times New Roman" w:eastAsia="Times New Roman" w:hAnsi="Times New Roman" w:cs="Times New Roman"/>
          <w:color w:val="000000"/>
          <w:sz w:val="24"/>
          <w:szCs w:val="24"/>
          <w:shd w:val="clear" w:color="auto" w:fill="FFFFFF"/>
          <w:lang w:val="en-US" w:eastAsia="pt-BR"/>
        </w:rPr>
        <w:t>.</w:t>
      </w:r>
    </w:p>
    <w:p w14:paraId="5681889F" w14:textId="2B01AEBC" w:rsidR="0003487D" w:rsidRPr="001111E1" w:rsidRDefault="008416DE" w:rsidP="009C3A6E">
      <w:pPr>
        <w:spacing w:after="240"/>
        <w:rPr>
          <w:rFonts w:ascii="Times New Roman" w:eastAsia="Times New Roman" w:hAnsi="Times New Roman" w:cs="Times New Roman"/>
          <w:noProof/>
          <w:color w:val="auto"/>
          <w:sz w:val="24"/>
          <w:szCs w:val="24"/>
          <w:lang w:val="pt-BR" w:eastAsia="pt-BR"/>
        </w:rPr>
      </w:pPr>
      <w:r w:rsidRPr="009C3A6E">
        <w:rPr>
          <w:rFonts w:ascii="Times New Roman" w:eastAsia="Times New Roman" w:hAnsi="Times New Roman" w:cs="Times New Roman"/>
          <w:noProof/>
          <w:color w:val="auto"/>
          <w:sz w:val="24"/>
          <w:szCs w:val="24"/>
          <w:lang w:val="en-US" w:eastAsia="pt-BR"/>
        </w:rPr>
        <w:t>KREWER</w:t>
      </w:r>
      <w:r w:rsidR="0003487D" w:rsidRPr="009C3A6E">
        <w:rPr>
          <w:rFonts w:ascii="Times New Roman" w:eastAsia="Times New Roman" w:hAnsi="Times New Roman" w:cs="Times New Roman"/>
          <w:noProof/>
          <w:color w:val="auto"/>
          <w:sz w:val="24"/>
          <w:szCs w:val="24"/>
          <w:lang w:val="en-US" w:eastAsia="pt-BR"/>
        </w:rPr>
        <w:t>, C</w:t>
      </w:r>
      <w:r w:rsidR="006D06AF">
        <w:rPr>
          <w:rFonts w:ascii="Times New Roman" w:eastAsia="Times New Roman" w:hAnsi="Times New Roman" w:cs="Times New Roman"/>
          <w:noProof/>
          <w:color w:val="auto"/>
          <w:sz w:val="24"/>
          <w:szCs w:val="24"/>
          <w:lang w:val="en-US" w:eastAsia="pt-BR"/>
        </w:rPr>
        <w:t xml:space="preserve">. </w:t>
      </w:r>
      <w:r w:rsidR="0003487D" w:rsidRPr="009C3A6E">
        <w:rPr>
          <w:rFonts w:ascii="Times New Roman" w:eastAsia="Times New Roman" w:hAnsi="Times New Roman" w:cs="Times New Roman"/>
          <w:noProof/>
          <w:color w:val="auto"/>
          <w:sz w:val="24"/>
          <w:szCs w:val="24"/>
          <w:lang w:val="en-US" w:eastAsia="pt-BR"/>
        </w:rPr>
        <w:t>C</w:t>
      </w:r>
      <w:r w:rsidR="006D06AF">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Pr="009C3A6E">
        <w:rPr>
          <w:rFonts w:ascii="Times New Roman" w:eastAsia="Times New Roman" w:hAnsi="Times New Roman" w:cs="Times New Roman"/>
          <w:noProof/>
          <w:color w:val="auto"/>
          <w:sz w:val="24"/>
          <w:szCs w:val="24"/>
          <w:lang w:val="en-US" w:eastAsia="pt-BR"/>
        </w:rPr>
        <w:t>LACERDA</w:t>
      </w:r>
      <w:r w:rsidR="0003487D" w:rsidRPr="009C3A6E">
        <w:rPr>
          <w:rFonts w:ascii="Times New Roman" w:eastAsia="Times New Roman" w:hAnsi="Times New Roman" w:cs="Times New Roman"/>
          <w:noProof/>
          <w:color w:val="auto"/>
          <w:sz w:val="24"/>
          <w:szCs w:val="24"/>
          <w:lang w:val="en-US" w:eastAsia="pt-BR"/>
        </w:rPr>
        <w:t>, L</w:t>
      </w:r>
      <w:r w:rsidR="006D06AF">
        <w:rPr>
          <w:rFonts w:ascii="Times New Roman" w:eastAsia="Times New Roman" w:hAnsi="Times New Roman" w:cs="Times New Roman"/>
          <w:noProof/>
          <w:color w:val="auto"/>
          <w:sz w:val="24"/>
          <w:szCs w:val="24"/>
          <w:lang w:val="en-US" w:eastAsia="pt-BR"/>
        </w:rPr>
        <w:t xml:space="preserve">. </w:t>
      </w:r>
      <w:r w:rsidR="0003487D" w:rsidRPr="009C3A6E">
        <w:rPr>
          <w:rFonts w:ascii="Times New Roman" w:eastAsia="Times New Roman" w:hAnsi="Times New Roman" w:cs="Times New Roman"/>
          <w:noProof/>
          <w:color w:val="auto"/>
          <w:sz w:val="24"/>
          <w:szCs w:val="24"/>
          <w:lang w:val="en-US" w:eastAsia="pt-BR"/>
        </w:rPr>
        <w:t>P</w:t>
      </w:r>
      <w:r w:rsidR="006D06AF">
        <w:rPr>
          <w:rFonts w:ascii="Times New Roman" w:eastAsia="Times New Roman" w:hAnsi="Times New Roman" w:cs="Times New Roman"/>
          <w:noProof/>
          <w:color w:val="auto"/>
          <w:sz w:val="24"/>
          <w:szCs w:val="24"/>
          <w:lang w:val="en-US" w:eastAsia="pt-BR"/>
        </w:rPr>
        <w:t xml:space="preserve">. </w:t>
      </w:r>
      <w:r w:rsidR="0003487D" w:rsidRPr="009C3A6E">
        <w:rPr>
          <w:rFonts w:ascii="Times New Roman" w:eastAsia="Times New Roman" w:hAnsi="Times New Roman" w:cs="Times New Roman"/>
          <w:noProof/>
          <w:color w:val="auto"/>
          <w:sz w:val="24"/>
          <w:szCs w:val="24"/>
          <w:lang w:val="en-US" w:eastAsia="pt-BR"/>
        </w:rPr>
        <w:t>S</w:t>
      </w:r>
      <w:r w:rsidR="006D06AF">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Pr="009C3A6E">
        <w:rPr>
          <w:rFonts w:ascii="Times New Roman" w:eastAsia="Times New Roman" w:hAnsi="Times New Roman" w:cs="Times New Roman"/>
          <w:noProof/>
          <w:color w:val="auto"/>
          <w:sz w:val="24"/>
          <w:szCs w:val="24"/>
          <w:lang w:val="en-US" w:eastAsia="pt-BR"/>
        </w:rPr>
        <w:t>AMANSO</w:t>
      </w:r>
      <w:r w:rsidR="0003487D" w:rsidRPr="009C3A6E">
        <w:rPr>
          <w:rFonts w:ascii="Times New Roman" w:eastAsia="Times New Roman" w:hAnsi="Times New Roman" w:cs="Times New Roman"/>
          <w:noProof/>
          <w:color w:val="auto"/>
          <w:sz w:val="24"/>
          <w:szCs w:val="24"/>
          <w:lang w:val="en-US" w:eastAsia="pt-BR"/>
        </w:rPr>
        <w:t>, E</w:t>
      </w:r>
      <w:r w:rsidR="006D06AF">
        <w:rPr>
          <w:rFonts w:ascii="Times New Roman" w:eastAsia="Times New Roman" w:hAnsi="Times New Roman" w:cs="Times New Roman"/>
          <w:noProof/>
          <w:color w:val="auto"/>
          <w:sz w:val="24"/>
          <w:szCs w:val="24"/>
          <w:lang w:val="en-US" w:eastAsia="pt-BR"/>
        </w:rPr>
        <w:t xml:space="preserve">. </w:t>
      </w:r>
      <w:r w:rsidR="0003487D" w:rsidRPr="009C3A6E">
        <w:rPr>
          <w:rFonts w:ascii="Times New Roman" w:eastAsia="Times New Roman" w:hAnsi="Times New Roman" w:cs="Times New Roman"/>
          <w:noProof/>
          <w:color w:val="auto"/>
          <w:sz w:val="24"/>
          <w:szCs w:val="24"/>
          <w:lang w:val="en-US" w:eastAsia="pt-BR"/>
        </w:rPr>
        <w:t>S</w:t>
      </w:r>
      <w:r w:rsidR="006D06AF">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Pr="009C3A6E">
        <w:rPr>
          <w:rFonts w:ascii="Times New Roman" w:eastAsia="Times New Roman" w:hAnsi="Times New Roman" w:cs="Times New Roman"/>
          <w:noProof/>
          <w:color w:val="auto"/>
          <w:sz w:val="24"/>
          <w:szCs w:val="24"/>
          <w:lang w:val="en-US" w:eastAsia="pt-BR"/>
        </w:rPr>
        <w:t>CAVALCANTE</w:t>
      </w:r>
      <w:r w:rsidR="0003487D" w:rsidRPr="009C3A6E">
        <w:rPr>
          <w:rFonts w:ascii="Times New Roman" w:eastAsia="Times New Roman" w:hAnsi="Times New Roman" w:cs="Times New Roman"/>
          <w:noProof/>
          <w:color w:val="auto"/>
          <w:sz w:val="24"/>
          <w:szCs w:val="24"/>
          <w:lang w:val="en-US" w:eastAsia="pt-BR"/>
        </w:rPr>
        <w:t>, N</w:t>
      </w:r>
      <w:r w:rsidR="006D06AF">
        <w:rPr>
          <w:rFonts w:ascii="Times New Roman" w:eastAsia="Times New Roman" w:hAnsi="Times New Roman" w:cs="Times New Roman"/>
          <w:noProof/>
          <w:color w:val="auto"/>
          <w:sz w:val="24"/>
          <w:szCs w:val="24"/>
          <w:lang w:val="en-US" w:eastAsia="pt-BR"/>
        </w:rPr>
        <w:t xml:space="preserve">. </w:t>
      </w:r>
      <w:r w:rsidR="0003487D" w:rsidRPr="009C3A6E">
        <w:rPr>
          <w:rFonts w:ascii="Times New Roman" w:eastAsia="Times New Roman" w:hAnsi="Times New Roman" w:cs="Times New Roman"/>
          <w:noProof/>
          <w:color w:val="auto"/>
          <w:sz w:val="24"/>
          <w:szCs w:val="24"/>
          <w:lang w:val="en-US" w:eastAsia="pt-BR"/>
        </w:rPr>
        <w:t>B</w:t>
      </w:r>
      <w:r w:rsidR="006D06AF">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Pr="009C3A6E">
        <w:rPr>
          <w:rFonts w:ascii="Times New Roman" w:eastAsia="Times New Roman" w:hAnsi="Times New Roman" w:cs="Times New Roman"/>
          <w:noProof/>
          <w:color w:val="auto"/>
          <w:sz w:val="24"/>
          <w:szCs w:val="24"/>
          <w:lang w:val="en-US" w:eastAsia="pt-BR"/>
        </w:rPr>
        <w:t>PINHEIRO</w:t>
      </w:r>
      <w:r w:rsidR="0003487D" w:rsidRPr="009C3A6E">
        <w:rPr>
          <w:rFonts w:ascii="Times New Roman" w:eastAsia="Times New Roman" w:hAnsi="Times New Roman" w:cs="Times New Roman"/>
          <w:noProof/>
          <w:color w:val="auto"/>
          <w:sz w:val="24"/>
          <w:szCs w:val="24"/>
          <w:lang w:val="en-US" w:eastAsia="pt-BR"/>
        </w:rPr>
        <w:t>, M</w:t>
      </w:r>
      <w:r w:rsidR="006D06AF">
        <w:rPr>
          <w:rFonts w:ascii="Times New Roman" w:eastAsia="Times New Roman" w:hAnsi="Times New Roman" w:cs="Times New Roman"/>
          <w:noProof/>
          <w:color w:val="auto"/>
          <w:sz w:val="24"/>
          <w:szCs w:val="24"/>
          <w:lang w:val="en-US" w:eastAsia="pt-BR"/>
        </w:rPr>
        <w:t xml:space="preserve">. </w:t>
      </w:r>
      <w:r w:rsidR="0003487D" w:rsidRPr="009C3A6E">
        <w:rPr>
          <w:rFonts w:ascii="Times New Roman" w:eastAsia="Times New Roman" w:hAnsi="Times New Roman" w:cs="Times New Roman"/>
          <w:noProof/>
          <w:color w:val="auto"/>
          <w:sz w:val="24"/>
          <w:szCs w:val="24"/>
          <w:lang w:val="en-US" w:eastAsia="pt-BR"/>
        </w:rPr>
        <w:t>R</w:t>
      </w:r>
      <w:r w:rsidR="006D06AF">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Pr="009C3A6E">
        <w:rPr>
          <w:rFonts w:ascii="Times New Roman" w:eastAsia="Times New Roman" w:hAnsi="Times New Roman" w:cs="Times New Roman"/>
          <w:noProof/>
          <w:color w:val="auto"/>
          <w:sz w:val="24"/>
          <w:szCs w:val="24"/>
          <w:lang w:val="en-US" w:eastAsia="pt-BR"/>
        </w:rPr>
        <w:t>COSTA</w:t>
      </w:r>
      <w:r w:rsidR="0003487D" w:rsidRPr="009C3A6E">
        <w:rPr>
          <w:rFonts w:ascii="Times New Roman" w:eastAsia="Times New Roman" w:hAnsi="Times New Roman" w:cs="Times New Roman"/>
          <w:noProof/>
          <w:color w:val="auto"/>
          <w:sz w:val="24"/>
          <w:szCs w:val="24"/>
          <w:lang w:val="en-US" w:eastAsia="pt-BR"/>
        </w:rPr>
        <w:t>, J</w:t>
      </w:r>
      <w:r w:rsidR="006D06AF">
        <w:rPr>
          <w:rFonts w:ascii="Times New Roman" w:eastAsia="Times New Roman" w:hAnsi="Times New Roman" w:cs="Times New Roman"/>
          <w:noProof/>
          <w:color w:val="auto"/>
          <w:sz w:val="24"/>
          <w:szCs w:val="24"/>
          <w:lang w:val="en-US" w:eastAsia="pt-BR"/>
        </w:rPr>
        <w:t xml:space="preserve">. </w:t>
      </w:r>
      <w:r w:rsidR="0003487D" w:rsidRPr="009C3A6E">
        <w:rPr>
          <w:rFonts w:ascii="Times New Roman" w:eastAsia="Times New Roman" w:hAnsi="Times New Roman" w:cs="Times New Roman"/>
          <w:noProof/>
          <w:color w:val="auto"/>
          <w:sz w:val="24"/>
          <w:szCs w:val="24"/>
          <w:lang w:val="en-US" w:eastAsia="pt-BR"/>
        </w:rPr>
        <w:t>W</w:t>
      </w:r>
      <w:r w:rsidR="006D06AF">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Pr="009C3A6E">
        <w:rPr>
          <w:rFonts w:ascii="Times New Roman" w:eastAsia="Times New Roman" w:hAnsi="Times New Roman" w:cs="Times New Roman"/>
          <w:noProof/>
          <w:color w:val="auto"/>
          <w:sz w:val="24"/>
          <w:szCs w:val="24"/>
          <w:lang w:val="en-US" w:eastAsia="pt-BR"/>
        </w:rPr>
        <w:t>MOTA</w:t>
      </w:r>
      <w:r w:rsidR="0003487D" w:rsidRPr="009C3A6E">
        <w:rPr>
          <w:rFonts w:ascii="Times New Roman" w:eastAsia="Times New Roman" w:hAnsi="Times New Roman" w:cs="Times New Roman"/>
          <w:noProof/>
          <w:color w:val="auto"/>
          <w:sz w:val="24"/>
          <w:szCs w:val="24"/>
          <w:lang w:val="en-US" w:eastAsia="pt-BR"/>
        </w:rPr>
        <w:t>, M</w:t>
      </w:r>
      <w:r w:rsidR="006D06AF">
        <w:rPr>
          <w:rFonts w:ascii="Times New Roman" w:eastAsia="Times New Roman" w:hAnsi="Times New Roman" w:cs="Times New Roman"/>
          <w:noProof/>
          <w:color w:val="auto"/>
          <w:sz w:val="24"/>
          <w:szCs w:val="24"/>
          <w:lang w:val="en-US" w:eastAsia="pt-BR"/>
        </w:rPr>
        <w:t xml:space="preserve">. </w:t>
      </w:r>
      <w:r w:rsidR="0003487D" w:rsidRPr="009C3A6E">
        <w:rPr>
          <w:rFonts w:ascii="Times New Roman" w:eastAsia="Times New Roman" w:hAnsi="Times New Roman" w:cs="Times New Roman"/>
          <w:noProof/>
          <w:color w:val="auto"/>
          <w:sz w:val="24"/>
          <w:szCs w:val="24"/>
          <w:lang w:val="en-US" w:eastAsia="pt-BR"/>
        </w:rPr>
        <w:t>M</w:t>
      </w:r>
      <w:r w:rsidR="00777349">
        <w:rPr>
          <w:rFonts w:ascii="Times New Roman" w:eastAsia="Times New Roman" w:hAnsi="Times New Roman" w:cs="Times New Roman"/>
          <w:noProof/>
          <w:color w:val="auto"/>
          <w:sz w:val="24"/>
          <w:szCs w:val="24"/>
          <w:lang w:val="en-US" w:eastAsia="pt-BR"/>
        </w:rPr>
        <w:t xml:space="preserve"> </w:t>
      </w:r>
      <w:r w:rsidR="00EB53F7">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Pr="009C3A6E">
        <w:rPr>
          <w:rFonts w:ascii="Times New Roman" w:eastAsia="Times New Roman" w:hAnsi="Times New Roman" w:cs="Times New Roman"/>
          <w:noProof/>
          <w:color w:val="auto"/>
          <w:sz w:val="24"/>
          <w:szCs w:val="24"/>
          <w:lang w:val="en-US" w:eastAsia="pt-BR"/>
        </w:rPr>
        <w:t>PEIXOTO</w:t>
      </w:r>
      <w:r w:rsidR="0003487D" w:rsidRPr="009C3A6E">
        <w:rPr>
          <w:rFonts w:ascii="Times New Roman" w:eastAsia="Times New Roman" w:hAnsi="Times New Roman" w:cs="Times New Roman"/>
          <w:noProof/>
          <w:color w:val="auto"/>
          <w:sz w:val="24"/>
          <w:szCs w:val="24"/>
          <w:lang w:val="en-US" w:eastAsia="pt-BR"/>
        </w:rPr>
        <w:t>, R</w:t>
      </w:r>
      <w:r w:rsidR="006D06AF">
        <w:rPr>
          <w:rFonts w:ascii="Times New Roman" w:eastAsia="Times New Roman" w:hAnsi="Times New Roman" w:cs="Times New Roman"/>
          <w:noProof/>
          <w:color w:val="auto"/>
          <w:sz w:val="24"/>
          <w:szCs w:val="24"/>
          <w:lang w:val="en-US" w:eastAsia="pt-BR"/>
        </w:rPr>
        <w:t xml:space="preserve">. </w:t>
      </w:r>
      <w:r w:rsidR="0003487D" w:rsidRPr="009C3A6E">
        <w:rPr>
          <w:rFonts w:ascii="Times New Roman" w:eastAsia="Times New Roman" w:hAnsi="Times New Roman" w:cs="Times New Roman"/>
          <w:noProof/>
          <w:color w:val="auto"/>
          <w:sz w:val="24"/>
          <w:szCs w:val="24"/>
          <w:lang w:val="en-US" w:eastAsia="pt-BR"/>
        </w:rPr>
        <w:t>A</w:t>
      </w:r>
      <w:r w:rsidR="006D06AF">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0003487D" w:rsidRPr="006D06AF">
        <w:rPr>
          <w:rFonts w:ascii="Times New Roman" w:eastAsia="Times New Roman" w:hAnsi="Times New Roman" w:cs="Times New Roman"/>
          <w:bCs/>
          <w:noProof/>
          <w:color w:val="auto"/>
          <w:sz w:val="24"/>
          <w:szCs w:val="24"/>
          <w:lang w:val="en-US" w:eastAsia="pt-BR"/>
        </w:rPr>
        <w:t>Etiology, antimicrobial susceptibility profile of Staphylococcus spp, and risk factors asssociate with bovine mastitis in the states of Bahia and Pernambuco</w:t>
      </w:r>
      <w:r w:rsidR="0003487D" w:rsidRPr="006D06AF">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0003487D" w:rsidRPr="001111E1">
        <w:rPr>
          <w:rFonts w:ascii="Times New Roman" w:eastAsia="Times New Roman" w:hAnsi="Times New Roman" w:cs="Times New Roman"/>
          <w:b/>
          <w:noProof/>
          <w:color w:val="auto"/>
          <w:sz w:val="24"/>
          <w:szCs w:val="24"/>
          <w:lang w:val="pt-BR" w:eastAsia="pt-BR"/>
        </w:rPr>
        <w:t>Pesquisa Veterinária Brasileira</w:t>
      </w:r>
      <w:r w:rsidR="006D06AF" w:rsidRPr="001111E1">
        <w:rPr>
          <w:rFonts w:ascii="Times New Roman" w:eastAsia="Times New Roman" w:hAnsi="Times New Roman" w:cs="Times New Roman"/>
          <w:noProof/>
          <w:color w:val="auto"/>
          <w:sz w:val="24"/>
          <w:szCs w:val="24"/>
          <w:lang w:val="pt-BR" w:eastAsia="pt-BR"/>
        </w:rPr>
        <w:t>,</w:t>
      </w:r>
      <w:r w:rsidR="0003487D" w:rsidRPr="001111E1">
        <w:rPr>
          <w:rFonts w:ascii="Times New Roman" w:eastAsia="Times New Roman" w:hAnsi="Times New Roman" w:cs="Times New Roman"/>
          <w:noProof/>
          <w:color w:val="auto"/>
          <w:sz w:val="24"/>
          <w:szCs w:val="24"/>
          <w:lang w:val="pt-BR" w:eastAsia="pt-BR"/>
        </w:rPr>
        <w:t xml:space="preserve"> </w:t>
      </w:r>
      <w:r w:rsidR="006D06AF" w:rsidRPr="001111E1">
        <w:rPr>
          <w:rFonts w:ascii="Times New Roman" w:eastAsia="Times New Roman" w:hAnsi="Times New Roman" w:cs="Times New Roman"/>
          <w:noProof/>
          <w:color w:val="auto"/>
          <w:sz w:val="24"/>
          <w:szCs w:val="24"/>
          <w:lang w:val="pt-BR" w:eastAsia="pt-BR"/>
        </w:rPr>
        <w:t>v.</w:t>
      </w:r>
      <w:r w:rsidR="0003487D" w:rsidRPr="001111E1">
        <w:rPr>
          <w:rFonts w:ascii="Times New Roman" w:eastAsia="Times New Roman" w:hAnsi="Times New Roman" w:cs="Times New Roman"/>
          <w:noProof/>
          <w:color w:val="auto"/>
          <w:sz w:val="24"/>
          <w:szCs w:val="24"/>
          <w:lang w:val="pt-BR" w:eastAsia="pt-BR"/>
        </w:rPr>
        <w:t>33</w:t>
      </w:r>
      <w:r w:rsidR="006D06AF" w:rsidRPr="001111E1">
        <w:rPr>
          <w:rFonts w:ascii="Times New Roman" w:eastAsia="Times New Roman" w:hAnsi="Times New Roman" w:cs="Times New Roman"/>
          <w:noProof/>
          <w:color w:val="auto"/>
          <w:sz w:val="24"/>
          <w:szCs w:val="24"/>
          <w:lang w:val="pt-BR" w:eastAsia="pt-BR"/>
        </w:rPr>
        <w:t>, p.</w:t>
      </w:r>
      <w:r w:rsidR="0003487D" w:rsidRPr="001111E1">
        <w:rPr>
          <w:rFonts w:ascii="Times New Roman" w:eastAsia="Times New Roman" w:hAnsi="Times New Roman" w:cs="Times New Roman"/>
          <w:noProof/>
          <w:color w:val="auto"/>
          <w:sz w:val="24"/>
          <w:szCs w:val="24"/>
          <w:lang w:val="pt-BR" w:eastAsia="pt-BR"/>
        </w:rPr>
        <w:t>601-606</w:t>
      </w:r>
      <w:r w:rsidR="006D06AF" w:rsidRPr="001111E1">
        <w:rPr>
          <w:rFonts w:ascii="Times New Roman" w:eastAsia="Times New Roman" w:hAnsi="Times New Roman" w:cs="Times New Roman"/>
          <w:noProof/>
          <w:color w:val="auto"/>
          <w:sz w:val="24"/>
          <w:szCs w:val="24"/>
          <w:lang w:val="pt-BR" w:eastAsia="pt-BR"/>
        </w:rPr>
        <w:t>, 2013.</w:t>
      </w:r>
    </w:p>
    <w:p w14:paraId="426327A9" w14:textId="001E9A51" w:rsidR="0003487D" w:rsidRPr="009C3A6E" w:rsidRDefault="008416DE" w:rsidP="009C3A6E">
      <w:pPr>
        <w:spacing w:after="240"/>
        <w:rPr>
          <w:rFonts w:ascii="Times New Roman" w:eastAsia="Times New Roman" w:hAnsi="Times New Roman" w:cs="Times New Roman"/>
          <w:noProof/>
          <w:color w:val="auto"/>
          <w:sz w:val="24"/>
          <w:szCs w:val="24"/>
          <w:lang w:val="pt-BR" w:eastAsia="pt-BR"/>
        </w:rPr>
      </w:pPr>
      <w:r w:rsidRPr="009C3A6E">
        <w:rPr>
          <w:rFonts w:ascii="Times New Roman" w:eastAsia="Times New Roman" w:hAnsi="Times New Roman" w:cs="Times New Roman"/>
          <w:color w:val="000000"/>
          <w:sz w:val="24"/>
          <w:szCs w:val="24"/>
          <w:shd w:val="clear" w:color="auto" w:fill="FFFFFF"/>
          <w:lang w:val="pt-BR" w:eastAsia="pt-BR"/>
        </w:rPr>
        <w:t>LANGONI</w:t>
      </w:r>
      <w:r w:rsidR="0003487D" w:rsidRPr="009C3A6E">
        <w:rPr>
          <w:rFonts w:ascii="Times New Roman" w:eastAsia="Times New Roman" w:hAnsi="Times New Roman" w:cs="Times New Roman"/>
          <w:color w:val="000000"/>
          <w:sz w:val="24"/>
          <w:szCs w:val="24"/>
          <w:shd w:val="clear" w:color="auto" w:fill="FFFFFF"/>
          <w:lang w:val="pt-BR" w:eastAsia="pt-BR"/>
        </w:rPr>
        <w:t>, H</w:t>
      </w:r>
      <w:r w:rsidR="001111E1">
        <w:rPr>
          <w:rFonts w:ascii="Times New Roman" w:eastAsia="Times New Roman" w:hAnsi="Times New Roman" w:cs="Times New Roman"/>
          <w:color w:val="000000"/>
          <w:sz w:val="24"/>
          <w:szCs w:val="24"/>
          <w:shd w:val="clear" w:color="auto" w:fill="FFFFFF"/>
          <w:lang w:val="pt-BR" w:eastAsia="pt-BR"/>
        </w:rPr>
        <w:t>.</w:t>
      </w:r>
      <w:r w:rsidR="0003487D" w:rsidRPr="009C3A6E">
        <w:rPr>
          <w:rFonts w:ascii="Times New Roman" w:eastAsia="Times New Roman" w:hAnsi="Times New Roman" w:cs="Times New Roman"/>
          <w:color w:val="000000"/>
          <w:sz w:val="24"/>
          <w:szCs w:val="24"/>
          <w:shd w:val="clear" w:color="auto" w:fill="FFFFFF"/>
          <w:lang w:val="pt-BR" w:eastAsia="pt-BR"/>
        </w:rPr>
        <w:t xml:space="preserve"> </w:t>
      </w:r>
      <w:r w:rsidR="0003487D" w:rsidRPr="001111E1">
        <w:rPr>
          <w:rFonts w:ascii="Times New Roman" w:eastAsia="Times New Roman" w:hAnsi="Times New Roman" w:cs="Times New Roman"/>
          <w:color w:val="000000"/>
          <w:sz w:val="24"/>
          <w:szCs w:val="24"/>
          <w:shd w:val="clear" w:color="auto" w:fill="FFFFFF"/>
          <w:lang w:val="pt-BR" w:eastAsia="pt-BR"/>
        </w:rPr>
        <w:t>Qualidade do leite: utopia sem um programa sério de monitoramento da ocorrência de mastite bovina.</w:t>
      </w:r>
      <w:r w:rsidR="0003487D" w:rsidRPr="009C3A6E">
        <w:rPr>
          <w:rFonts w:ascii="Times New Roman" w:eastAsia="Times New Roman" w:hAnsi="Times New Roman" w:cs="Times New Roman"/>
          <w:color w:val="000000"/>
          <w:sz w:val="24"/>
          <w:szCs w:val="24"/>
          <w:shd w:val="clear" w:color="auto" w:fill="FFFFFF"/>
          <w:lang w:val="pt-BR" w:eastAsia="pt-BR"/>
        </w:rPr>
        <w:t> </w:t>
      </w:r>
      <w:r w:rsidR="0003487D" w:rsidRPr="001111E1">
        <w:rPr>
          <w:rFonts w:ascii="Times New Roman" w:eastAsia="Times New Roman" w:hAnsi="Times New Roman" w:cs="Times New Roman"/>
          <w:b/>
          <w:color w:val="000000"/>
          <w:sz w:val="24"/>
          <w:szCs w:val="24"/>
          <w:shd w:val="clear" w:color="auto" w:fill="FFFFFF"/>
          <w:lang w:val="pt-BR" w:eastAsia="pt-BR"/>
        </w:rPr>
        <w:t>Pesquisa Veterinária Brasileira</w:t>
      </w:r>
      <w:r w:rsidR="001111E1">
        <w:rPr>
          <w:rFonts w:ascii="Times New Roman" w:eastAsia="Times New Roman" w:hAnsi="Times New Roman" w:cs="Times New Roman"/>
          <w:color w:val="000000"/>
          <w:sz w:val="24"/>
          <w:szCs w:val="24"/>
          <w:shd w:val="clear" w:color="auto" w:fill="FFFFFF"/>
          <w:lang w:val="pt-BR" w:eastAsia="pt-BR"/>
        </w:rPr>
        <w:t>,</w:t>
      </w:r>
      <w:r w:rsidR="0003487D" w:rsidRPr="009C3A6E">
        <w:rPr>
          <w:rFonts w:ascii="Times New Roman" w:eastAsia="Times New Roman" w:hAnsi="Times New Roman" w:cs="Times New Roman"/>
          <w:color w:val="000000"/>
          <w:sz w:val="24"/>
          <w:szCs w:val="24"/>
          <w:shd w:val="clear" w:color="auto" w:fill="FFFFFF"/>
          <w:lang w:val="pt-BR" w:eastAsia="pt-BR"/>
        </w:rPr>
        <w:t xml:space="preserve"> </w:t>
      </w:r>
      <w:r w:rsidR="001111E1">
        <w:rPr>
          <w:rFonts w:ascii="Times New Roman" w:eastAsia="Times New Roman" w:hAnsi="Times New Roman" w:cs="Times New Roman"/>
          <w:color w:val="000000"/>
          <w:sz w:val="24"/>
          <w:szCs w:val="24"/>
          <w:shd w:val="clear" w:color="auto" w:fill="FFFFFF"/>
          <w:lang w:val="pt-BR" w:eastAsia="pt-BR"/>
        </w:rPr>
        <w:t>v.</w:t>
      </w:r>
      <w:r w:rsidR="0003487D" w:rsidRPr="009C3A6E">
        <w:rPr>
          <w:rFonts w:ascii="Times New Roman" w:eastAsia="Times New Roman" w:hAnsi="Times New Roman" w:cs="Times New Roman"/>
          <w:color w:val="000000"/>
          <w:sz w:val="24"/>
          <w:szCs w:val="24"/>
          <w:shd w:val="clear" w:color="auto" w:fill="FFFFFF"/>
          <w:lang w:val="pt-BR" w:eastAsia="pt-BR"/>
        </w:rPr>
        <w:t>33</w:t>
      </w:r>
      <w:r w:rsidR="001111E1">
        <w:rPr>
          <w:rFonts w:ascii="Times New Roman" w:eastAsia="Times New Roman" w:hAnsi="Times New Roman" w:cs="Times New Roman"/>
          <w:color w:val="000000"/>
          <w:sz w:val="24"/>
          <w:szCs w:val="24"/>
          <w:shd w:val="clear" w:color="auto" w:fill="FFFFFF"/>
          <w:lang w:val="pt-BR" w:eastAsia="pt-BR"/>
        </w:rPr>
        <w:t>, p.</w:t>
      </w:r>
      <w:r w:rsidR="0003487D" w:rsidRPr="009C3A6E">
        <w:rPr>
          <w:rFonts w:ascii="Times New Roman" w:eastAsia="Times New Roman" w:hAnsi="Times New Roman" w:cs="Times New Roman"/>
          <w:color w:val="000000"/>
          <w:sz w:val="24"/>
          <w:szCs w:val="24"/>
          <w:shd w:val="clear" w:color="auto" w:fill="FFFFFF"/>
          <w:lang w:val="pt-BR" w:eastAsia="pt-BR"/>
        </w:rPr>
        <w:t>620-626</w:t>
      </w:r>
      <w:r w:rsidR="001111E1">
        <w:rPr>
          <w:rFonts w:ascii="Times New Roman" w:eastAsia="Times New Roman" w:hAnsi="Times New Roman" w:cs="Times New Roman"/>
          <w:color w:val="000000"/>
          <w:sz w:val="24"/>
          <w:szCs w:val="24"/>
          <w:shd w:val="clear" w:color="auto" w:fill="FFFFFF"/>
          <w:lang w:val="pt-BR" w:eastAsia="pt-BR"/>
        </w:rPr>
        <w:t xml:space="preserve">, </w:t>
      </w:r>
      <w:r w:rsidR="001111E1" w:rsidRPr="009C3A6E">
        <w:rPr>
          <w:rFonts w:ascii="Times New Roman" w:eastAsia="Times New Roman" w:hAnsi="Times New Roman" w:cs="Times New Roman"/>
          <w:color w:val="000000"/>
          <w:sz w:val="24"/>
          <w:szCs w:val="24"/>
          <w:shd w:val="clear" w:color="auto" w:fill="FFFFFF"/>
          <w:lang w:val="pt-BR" w:eastAsia="pt-BR"/>
        </w:rPr>
        <w:t>2013</w:t>
      </w:r>
      <w:r w:rsidR="001111E1">
        <w:rPr>
          <w:rFonts w:ascii="Times New Roman" w:eastAsia="Times New Roman" w:hAnsi="Times New Roman" w:cs="Times New Roman"/>
          <w:color w:val="000000"/>
          <w:sz w:val="24"/>
          <w:szCs w:val="24"/>
          <w:shd w:val="clear" w:color="auto" w:fill="FFFFFF"/>
          <w:lang w:val="pt-BR" w:eastAsia="pt-BR"/>
        </w:rPr>
        <w:t>.</w:t>
      </w:r>
    </w:p>
    <w:p w14:paraId="70F54772" w14:textId="7C22B8B3" w:rsidR="0003487D" w:rsidRPr="009C3A6E" w:rsidRDefault="008416DE" w:rsidP="009C3A6E">
      <w:pPr>
        <w:spacing w:after="240"/>
        <w:rPr>
          <w:rFonts w:ascii="Times New Roman" w:eastAsia="Times New Roman" w:hAnsi="Times New Roman" w:cs="Times New Roman"/>
          <w:noProof/>
          <w:color w:val="auto"/>
          <w:sz w:val="24"/>
          <w:szCs w:val="24"/>
          <w:lang w:val="pt-BR" w:eastAsia="pt-BR"/>
        </w:rPr>
      </w:pPr>
      <w:r w:rsidRPr="009C3A6E">
        <w:rPr>
          <w:rFonts w:ascii="Times New Roman" w:eastAsia="Times New Roman" w:hAnsi="Times New Roman" w:cs="Times New Roman"/>
          <w:noProof/>
          <w:color w:val="auto"/>
          <w:sz w:val="24"/>
          <w:szCs w:val="24"/>
          <w:lang w:val="pt-BR" w:eastAsia="pt-BR"/>
        </w:rPr>
        <w:t>LEAL</w:t>
      </w:r>
      <w:r w:rsidR="0003487D" w:rsidRPr="009C3A6E">
        <w:rPr>
          <w:rFonts w:ascii="Times New Roman" w:eastAsia="Times New Roman" w:hAnsi="Times New Roman" w:cs="Times New Roman"/>
          <w:noProof/>
          <w:color w:val="auto"/>
          <w:sz w:val="24"/>
          <w:szCs w:val="24"/>
          <w:lang w:val="pt-BR" w:eastAsia="pt-BR"/>
        </w:rPr>
        <w:t>, L</w:t>
      </w:r>
      <w:r w:rsidR="001111E1">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P</w:t>
      </w:r>
      <w:r w:rsidR="00777349">
        <w:rPr>
          <w:rFonts w:ascii="Times New Roman" w:eastAsia="Times New Roman" w:hAnsi="Times New Roman" w:cs="Times New Roman"/>
          <w:noProof/>
          <w:color w:val="auto"/>
          <w:sz w:val="24"/>
          <w:szCs w:val="24"/>
          <w:lang w:val="pt-BR" w:eastAsia="pt-BR"/>
        </w:rPr>
        <w:t xml:space="preserve"> </w:t>
      </w:r>
      <w:r w:rsidR="00EB53F7">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COSTA</w:t>
      </w:r>
      <w:r w:rsidR="0003487D" w:rsidRPr="009C3A6E">
        <w:rPr>
          <w:rFonts w:ascii="Times New Roman" w:eastAsia="Times New Roman" w:hAnsi="Times New Roman" w:cs="Times New Roman"/>
          <w:noProof/>
          <w:color w:val="auto"/>
          <w:sz w:val="24"/>
          <w:szCs w:val="24"/>
          <w:lang w:val="pt-BR" w:eastAsia="pt-BR"/>
        </w:rPr>
        <w:t>, C</w:t>
      </w:r>
      <w:r w:rsidR="001111E1">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03487D" w:rsidRPr="001111E1">
        <w:rPr>
          <w:rFonts w:ascii="Times New Roman" w:eastAsia="Times New Roman" w:hAnsi="Times New Roman" w:cs="Times New Roman"/>
          <w:bCs/>
          <w:noProof/>
          <w:color w:val="auto"/>
          <w:sz w:val="24"/>
          <w:szCs w:val="24"/>
          <w:lang w:val="pt-BR" w:eastAsia="pt-BR"/>
        </w:rPr>
        <w:t>Utilização da homeopátia para redução da contagem de células somáticas (CCS) em vacas Girolando</w:t>
      </w:r>
      <w:r w:rsidR="0003487D" w:rsidRPr="009C3A6E">
        <w:rPr>
          <w:rFonts w:ascii="Times New Roman" w:eastAsia="Times New Roman" w:hAnsi="Times New Roman" w:cs="Times New Roman"/>
          <w:noProof/>
          <w:color w:val="auto"/>
          <w:sz w:val="24"/>
          <w:szCs w:val="24"/>
          <w:lang w:val="pt-BR" w:eastAsia="pt-BR"/>
        </w:rPr>
        <w:t xml:space="preserve">. </w:t>
      </w:r>
      <w:r w:rsidR="0003487D" w:rsidRPr="001111E1">
        <w:rPr>
          <w:rFonts w:ascii="Times New Roman" w:eastAsia="Times New Roman" w:hAnsi="Times New Roman" w:cs="Times New Roman"/>
          <w:b/>
          <w:noProof/>
          <w:color w:val="auto"/>
          <w:sz w:val="24"/>
          <w:szCs w:val="24"/>
          <w:lang w:val="pt-BR" w:eastAsia="pt-BR"/>
        </w:rPr>
        <w:t>PUBVET, Publicações em Medicina Veterinária e Zootecnia</w:t>
      </w:r>
      <w:r w:rsidR="0003487D" w:rsidRPr="009C3A6E">
        <w:rPr>
          <w:rFonts w:ascii="Times New Roman" w:eastAsia="Times New Roman" w:hAnsi="Times New Roman" w:cs="Times New Roman"/>
          <w:noProof/>
          <w:color w:val="auto"/>
          <w:sz w:val="24"/>
          <w:szCs w:val="24"/>
          <w:lang w:val="pt-BR" w:eastAsia="pt-BR"/>
        </w:rPr>
        <w:t xml:space="preserve">; </w:t>
      </w:r>
      <w:r w:rsidR="001111E1">
        <w:rPr>
          <w:rFonts w:ascii="Times New Roman" w:eastAsia="Times New Roman" w:hAnsi="Times New Roman" w:cs="Times New Roman"/>
          <w:noProof/>
          <w:color w:val="auto"/>
          <w:sz w:val="24"/>
          <w:szCs w:val="24"/>
          <w:lang w:val="pt-BR" w:eastAsia="pt-BR"/>
        </w:rPr>
        <w:t>v.</w:t>
      </w:r>
      <w:r w:rsidR="0003487D" w:rsidRPr="009C3A6E">
        <w:rPr>
          <w:rFonts w:ascii="Times New Roman" w:eastAsia="Times New Roman" w:hAnsi="Times New Roman" w:cs="Times New Roman"/>
          <w:noProof/>
          <w:color w:val="auto"/>
          <w:sz w:val="24"/>
          <w:szCs w:val="24"/>
          <w:lang w:val="pt-BR" w:eastAsia="pt-BR"/>
        </w:rPr>
        <w:t>7</w:t>
      </w:r>
      <w:r w:rsidR="001111E1">
        <w:rPr>
          <w:rFonts w:ascii="Times New Roman" w:eastAsia="Times New Roman" w:hAnsi="Times New Roman" w:cs="Times New Roman"/>
          <w:noProof/>
          <w:color w:val="auto"/>
          <w:sz w:val="24"/>
          <w:szCs w:val="24"/>
          <w:lang w:val="pt-BR" w:eastAsia="pt-BR"/>
        </w:rPr>
        <w:t>, p.</w:t>
      </w:r>
      <w:r w:rsidR="0003487D" w:rsidRPr="009C3A6E">
        <w:rPr>
          <w:rFonts w:ascii="Times New Roman" w:eastAsia="Times New Roman" w:hAnsi="Times New Roman" w:cs="Times New Roman"/>
          <w:noProof/>
          <w:color w:val="auto"/>
          <w:sz w:val="24"/>
          <w:szCs w:val="24"/>
          <w:lang w:val="pt-BR" w:eastAsia="pt-BR"/>
        </w:rPr>
        <w:t>1562</w:t>
      </w:r>
      <w:r w:rsidR="001111E1">
        <w:rPr>
          <w:rFonts w:ascii="Times New Roman" w:eastAsia="Times New Roman" w:hAnsi="Times New Roman" w:cs="Times New Roman"/>
          <w:noProof/>
          <w:color w:val="auto"/>
          <w:sz w:val="24"/>
          <w:szCs w:val="24"/>
          <w:lang w:val="pt-BR" w:eastAsia="pt-BR"/>
        </w:rPr>
        <w:t>,</w:t>
      </w:r>
      <w:r w:rsidR="001111E1" w:rsidRPr="001111E1">
        <w:rPr>
          <w:rFonts w:ascii="Times New Roman" w:eastAsia="Times New Roman" w:hAnsi="Times New Roman" w:cs="Times New Roman"/>
          <w:noProof/>
          <w:color w:val="auto"/>
          <w:sz w:val="24"/>
          <w:szCs w:val="24"/>
          <w:lang w:val="pt-BR" w:eastAsia="pt-BR"/>
        </w:rPr>
        <w:t xml:space="preserve"> </w:t>
      </w:r>
      <w:r w:rsidR="001111E1" w:rsidRPr="009C3A6E">
        <w:rPr>
          <w:rFonts w:ascii="Times New Roman" w:eastAsia="Times New Roman" w:hAnsi="Times New Roman" w:cs="Times New Roman"/>
          <w:noProof/>
          <w:color w:val="auto"/>
          <w:sz w:val="24"/>
          <w:szCs w:val="24"/>
          <w:lang w:val="pt-BR" w:eastAsia="pt-BR"/>
        </w:rPr>
        <w:t>2013</w:t>
      </w:r>
      <w:r w:rsidR="001111E1">
        <w:rPr>
          <w:rFonts w:ascii="Times New Roman" w:eastAsia="Times New Roman" w:hAnsi="Times New Roman" w:cs="Times New Roman"/>
          <w:noProof/>
          <w:color w:val="auto"/>
          <w:sz w:val="24"/>
          <w:szCs w:val="24"/>
          <w:lang w:val="pt-BR" w:eastAsia="pt-BR"/>
        </w:rPr>
        <w:t>.</w:t>
      </w:r>
    </w:p>
    <w:p w14:paraId="0CC2E471" w14:textId="041FDE7A" w:rsidR="0003487D" w:rsidRPr="009C3A6E" w:rsidRDefault="008416DE" w:rsidP="009C3A6E">
      <w:pPr>
        <w:spacing w:after="240"/>
        <w:rPr>
          <w:rFonts w:ascii="Times New Roman" w:eastAsia="Times New Roman" w:hAnsi="Times New Roman" w:cs="Times New Roman"/>
          <w:noProof/>
          <w:color w:val="auto"/>
          <w:sz w:val="24"/>
          <w:szCs w:val="24"/>
          <w:lang w:val="pt-BR" w:eastAsia="pt-BR"/>
        </w:rPr>
      </w:pPr>
      <w:r w:rsidRPr="009C3A6E">
        <w:rPr>
          <w:rFonts w:ascii="Times New Roman" w:eastAsia="Times New Roman" w:hAnsi="Times New Roman" w:cs="Times New Roman"/>
          <w:noProof/>
          <w:color w:val="auto"/>
          <w:sz w:val="24"/>
          <w:szCs w:val="24"/>
          <w:lang w:val="pt-BR" w:eastAsia="pt-BR"/>
        </w:rPr>
        <w:lastRenderedPageBreak/>
        <w:t>MARTINS</w:t>
      </w:r>
      <w:r w:rsidR="0003487D" w:rsidRPr="009C3A6E">
        <w:rPr>
          <w:rFonts w:ascii="Times New Roman" w:eastAsia="Times New Roman" w:hAnsi="Times New Roman" w:cs="Times New Roman"/>
          <w:noProof/>
          <w:color w:val="auto"/>
          <w:sz w:val="24"/>
          <w:szCs w:val="24"/>
          <w:lang w:val="pt-BR" w:eastAsia="pt-BR"/>
        </w:rPr>
        <w:t>, D</w:t>
      </w:r>
      <w:r w:rsidR="00F61FC9">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 xml:space="preserve">J, </w:t>
      </w:r>
      <w:r w:rsidRPr="009C3A6E">
        <w:rPr>
          <w:rFonts w:ascii="Times New Roman" w:eastAsia="Times New Roman" w:hAnsi="Times New Roman" w:cs="Times New Roman"/>
          <w:noProof/>
          <w:color w:val="auto"/>
          <w:sz w:val="24"/>
          <w:szCs w:val="24"/>
          <w:lang w:val="pt-BR" w:eastAsia="pt-BR"/>
        </w:rPr>
        <w:t>NICOLAU</w:t>
      </w:r>
      <w:r w:rsidR="0003487D" w:rsidRPr="009C3A6E">
        <w:rPr>
          <w:rFonts w:ascii="Times New Roman" w:eastAsia="Times New Roman" w:hAnsi="Times New Roman" w:cs="Times New Roman"/>
          <w:noProof/>
          <w:color w:val="auto"/>
          <w:sz w:val="24"/>
          <w:szCs w:val="24"/>
          <w:lang w:val="pt-BR" w:eastAsia="pt-BR"/>
        </w:rPr>
        <w:t>, E</w:t>
      </w:r>
      <w:r w:rsidR="00F61FC9">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 xml:space="preserve">S, </w:t>
      </w:r>
      <w:r w:rsidRPr="009C3A6E">
        <w:rPr>
          <w:rFonts w:ascii="Times New Roman" w:eastAsia="Times New Roman" w:hAnsi="Times New Roman" w:cs="Times New Roman"/>
          <w:noProof/>
          <w:color w:val="auto"/>
          <w:sz w:val="24"/>
          <w:szCs w:val="24"/>
          <w:lang w:val="pt-BR" w:eastAsia="pt-BR"/>
        </w:rPr>
        <w:t>MESQUITA</w:t>
      </w:r>
      <w:r w:rsidR="0003487D" w:rsidRPr="009C3A6E">
        <w:rPr>
          <w:rFonts w:ascii="Times New Roman" w:eastAsia="Times New Roman" w:hAnsi="Times New Roman" w:cs="Times New Roman"/>
          <w:noProof/>
          <w:color w:val="auto"/>
          <w:sz w:val="24"/>
          <w:szCs w:val="24"/>
          <w:lang w:val="pt-BR" w:eastAsia="pt-BR"/>
        </w:rPr>
        <w:t>, A</w:t>
      </w:r>
      <w:r w:rsidR="00F61FC9">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J</w:t>
      </w:r>
      <w:r w:rsidR="00777349">
        <w:rPr>
          <w:rFonts w:ascii="Times New Roman" w:eastAsia="Times New Roman" w:hAnsi="Times New Roman" w:cs="Times New Roman"/>
          <w:noProof/>
          <w:color w:val="auto"/>
          <w:sz w:val="24"/>
          <w:szCs w:val="24"/>
          <w:lang w:val="pt-BR" w:eastAsia="pt-BR"/>
        </w:rPr>
        <w:t xml:space="preserve"> </w:t>
      </w:r>
      <w:r w:rsidR="00EB53F7">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JARDIM</w:t>
      </w:r>
      <w:r w:rsidR="0003487D" w:rsidRPr="009C3A6E">
        <w:rPr>
          <w:rFonts w:ascii="Times New Roman" w:eastAsia="Times New Roman" w:hAnsi="Times New Roman" w:cs="Times New Roman"/>
          <w:noProof/>
          <w:color w:val="auto"/>
          <w:sz w:val="24"/>
          <w:szCs w:val="24"/>
          <w:lang w:val="pt-BR" w:eastAsia="pt-BR"/>
        </w:rPr>
        <w:t>, E</w:t>
      </w:r>
      <w:r w:rsidR="00F61FC9">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A</w:t>
      </w:r>
      <w:r w:rsidR="00F61FC9">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G</w:t>
      </w:r>
      <w:r w:rsidR="00F61FC9">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V</w:t>
      </w:r>
      <w:r w:rsidR="00F61FC9">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03487D" w:rsidRPr="00F61FC9">
        <w:rPr>
          <w:rFonts w:ascii="Times New Roman" w:eastAsia="Times New Roman" w:hAnsi="Times New Roman" w:cs="Times New Roman"/>
          <w:bCs/>
          <w:noProof/>
          <w:color w:val="auto"/>
          <w:sz w:val="24"/>
          <w:szCs w:val="24"/>
          <w:lang w:val="pt-BR" w:eastAsia="pt-BR"/>
        </w:rPr>
        <w:t>Mastite subclinica em rebanhos leiterios de propriedades rurais de Goiás.</w:t>
      </w:r>
      <w:r w:rsidR="0003487D" w:rsidRPr="009C3A6E">
        <w:rPr>
          <w:rFonts w:ascii="Times New Roman" w:eastAsia="Times New Roman" w:hAnsi="Times New Roman" w:cs="Times New Roman"/>
          <w:noProof/>
          <w:color w:val="auto"/>
          <w:sz w:val="24"/>
          <w:szCs w:val="24"/>
          <w:lang w:val="pt-BR" w:eastAsia="pt-BR"/>
        </w:rPr>
        <w:t xml:space="preserve"> </w:t>
      </w:r>
      <w:r w:rsidR="0003487D" w:rsidRPr="00F61FC9">
        <w:rPr>
          <w:rFonts w:ascii="Times New Roman" w:eastAsia="Times New Roman" w:hAnsi="Times New Roman" w:cs="Times New Roman"/>
          <w:b/>
          <w:noProof/>
          <w:color w:val="auto"/>
          <w:sz w:val="24"/>
          <w:szCs w:val="24"/>
          <w:lang w:val="pt-BR" w:eastAsia="pt-BR"/>
        </w:rPr>
        <w:t>Revista Brasileira de Higiene e Sanidade Animal</w:t>
      </w:r>
      <w:r w:rsidR="0003487D" w:rsidRPr="009C3A6E">
        <w:rPr>
          <w:rFonts w:ascii="Times New Roman" w:eastAsia="Times New Roman" w:hAnsi="Times New Roman" w:cs="Times New Roman"/>
          <w:noProof/>
          <w:color w:val="auto"/>
          <w:sz w:val="24"/>
          <w:szCs w:val="24"/>
          <w:lang w:val="pt-BR" w:eastAsia="pt-BR"/>
        </w:rPr>
        <w:t xml:space="preserve">; </w:t>
      </w:r>
      <w:r w:rsidR="00F61FC9">
        <w:rPr>
          <w:rFonts w:ascii="Times New Roman" w:eastAsia="Times New Roman" w:hAnsi="Times New Roman" w:cs="Times New Roman"/>
          <w:noProof/>
          <w:color w:val="auto"/>
          <w:sz w:val="24"/>
          <w:szCs w:val="24"/>
          <w:lang w:val="pt-BR" w:eastAsia="pt-BR"/>
        </w:rPr>
        <w:t>v.</w:t>
      </w:r>
      <w:r w:rsidR="0003487D" w:rsidRPr="009C3A6E">
        <w:rPr>
          <w:rFonts w:ascii="Times New Roman" w:eastAsia="Times New Roman" w:hAnsi="Times New Roman" w:cs="Times New Roman"/>
          <w:noProof/>
          <w:color w:val="auto"/>
          <w:sz w:val="24"/>
          <w:szCs w:val="24"/>
          <w:lang w:val="pt-BR" w:eastAsia="pt-BR"/>
        </w:rPr>
        <w:t>9</w:t>
      </w:r>
      <w:r w:rsidR="00F61FC9">
        <w:rPr>
          <w:rFonts w:ascii="Times New Roman" w:eastAsia="Times New Roman" w:hAnsi="Times New Roman" w:cs="Times New Roman"/>
          <w:noProof/>
          <w:color w:val="auto"/>
          <w:sz w:val="24"/>
          <w:szCs w:val="24"/>
          <w:lang w:val="pt-BR" w:eastAsia="pt-BR"/>
        </w:rPr>
        <w:t>, p.</w:t>
      </w:r>
      <w:r w:rsidR="0003487D" w:rsidRPr="009C3A6E">
        <w:rPr>
          <w:rFonts w:ascii="Times New Roman" w:eastAsia="Times New Roman" w:hAnsi="Times New Roman" w:cs="Times New Roman"/>
          <w:noProof/>
          <w:color w:val="auto"/>
          <w:sz w:val="24"/>
          <w:szCs w:val="24"/>
          <w:lang w:val="pt-BR" w:eastAsia="pt-BR"/>
        </w:rPr>
        <w:t>206-214</w:t>
      </w:r>
      <w:r w:rsidR="00F61FC9">
        <w:rPr>
          <w:rFonts w:ascii="Times New Roman" w:eastAsia="Times New Roman" w:hAnsi="Times New Roman" w:cs="Times New Roman"/>
          <w:noProof/>
          <w:color w:val="auto"/>
          <w:sz w:val="24"/>
          <w:szCs w:val="24"/>
          <w:lang w:val="pt-BR" w:eastAsia="pt-BR"/>
        </w:rPr>
        <w:t>,</w:t>
      </w:r>
      <w:r w:rsidR="00F61FC9" w:rsidRPr="00F61FC9">
        <w:rPr>
          <w:rFonts w:ascii="Times New Roman" w:eastAsia="Times New Roman" w:hAnsi="Times New Roman" w:cs="Times New Roman"/>
          <w:noProof/>
          <w:color w:val="auto"/>
          <w:sz w:val="24"/>
          <w:szCs w:val="24"/>
          <w:lang w:val="pt-BR" w:eastAsia="pt-BR"/>
        </w:rPr>
        <w:t xml:space="preserve"> </w:t>
      </w:r>
      <w:r w:rsidR="00F61FC9" w:rsidRPr="009C3A6E">
        <w:rPr>
          <w:rFonts w:ascii="Times New Roman" w:eastAsia="Times New Roman" w:hAnsi="Times New Roman" w:cs="Times New Roman"/>
          <w:noProof/>
          <w:color w:val="auto"/>
          <w:sz w:val="24"/>
          <w:szCs w:val="24"/>
          <w:lang w:val="pt-BR" w:eastAsia="pt-BR"/>
        </w:rPr>
        <w:t>2015</w:t>
      </w:r>
      <w:r w:rsidR="00F61FC9">
        <w:rPr>
          <w:rFonts w:ascii="Times New Roman" w:eastAsia="Times New Roman" w:hAnsi="Times New Roman" w:cs="Times New Roman"/>
          <w:noProof/>
          <w:color w:val="auto"/>
          <w:sz w:val="24"/>
          <w:szCs w:val="24"/>
          <w:lang w:val="pt-BR" w:eastAsia="pt-BR"/>
        </w:rPr>
        <w:t>.</w:t>
      </w:r>
    </w:p>
    <w:p w14:paraId="2BC278A0" w14:textId="22010570" w:rsidR="0003487D" w:rsidRPr="009C3A6E" w:rsidRDefault="008416DE" w:rsidP="009C3A6E">
      <w:pPr>
        <w:spacing w:after="240"/>
        <w:rPr>
          <w:rFonts w:ascii="Times New Roman" w:eastAsia="Times New Roman" w:hAnsi="Times New Roman" w:cs="Times New Roman"/>
          <w:noProof/>
          <w:color w:val="auto"/>
          <w:sz w:val="24"/>
          <w:szCs w:val="24"/>
          <w:lang w:val="pt-BR" w:eastAsia="pt-BR"/>
        </w:rPr>
      </w:pPr>
      <w:r w:rsidRPr="009C3A6E">
        <w:rPr>
          <w:rFonts w:ascii="Times New Roman" w:eastAsia="Times New Roman" w:hAnsi="Times New Roman" w:cs="Times New Roman"/>
          <w:noProof/>
          <w:color w:val="auto"/>
          <w:sz w:val="24"/>
          <w:szCs w:val="24"/>
          <w:lang w:val="pt-BR" w:eastAsia="pt-BR"/>
        </w:rPr>
        <w:t>MASSIGNANI</w:t>
      </w:r>
      <w:r w:rsidR="0003487D" w:rsidRPr="009C3A6E">
        <w:rPr>
          <w:rFonts w:ascii="Times New Roman" w:eastAsia="Times New Roman" w:hAnsi="Times New Roman" w:cs="Times New Roman"/>
          <w:noProof/>
          <w:color w:val="auto"/>
          <w:sz w:val="24"/>
          <w:szCs w:val="24"/>
          <w:lang w:val="pt-BR" w:eastAsia="pt-BR"/>
        </w:rPr>
        <w:t>, C</w:t>
      </w:r>
      <w:r w:rsidR="00F61FC9">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b/>
          <w:bCs/>
          <w:noProof/>
          <w:color w:val="auto"/>
          <w:sz w:val="24"/>
          <w:szCs w:val="24"/>
          <w:lang w:val="pt-BR" w:eastAsia="pt-BR"/>
        </w:rPr>
        <w:t xml:space="preserve">Qualidade do leite de vacas submetidas a tratamento </w:t>
      </w:r>
      <w:r w:rsidR="0003487D" w:rsidRPr="009C3A6E">
        <w:rPr>
          <w:rFonts w:ascii="Times New Roman" w:eastAsia="Times New Roman" w:hAnsi="Times New Roman" w:cs="Times New Roman"/>
          <w:b/>
          <w:bCs/>
          <w:noProof/>
          <w:color w:val="000000"/>
          <w:sz w:val="24"/>
          <w:szCs w:val="24"/>
          <w:lang w:val="pt-BR" w:eastAsia="pt-BR"/>
        </w:rPr>
        <w:t>homeopático para mastite.</w:t>
      </w:r>
      <w:r w:rsidR="0003487D" w:rsidRPr="009C3A6E">
        <w:rPr>
          <w:rFonts w:ascii="Times New Roman" w:eastAsia="Times New Roman" w:hAnsi="Times New Roman" w:cs="Times New Roman"/>
          <w:noProof/>
          <w:color w:val="000000"/>
          <w:sz w:val="24"/>
          <w:szCs w:val="24"/>
          <w:lang w:val="pt-BR" w:eastAsia="pt-BR"/>
        </w:rPr>
        <w:t xml:space="preserve"> </w:t>
      </w:r>
      <w:r w:rsidR="00F61FC9" w:rsidRPr="009C3A6E">
        <w:rPr>
          <w:rFonts w:ascii="Times New Roman" w:eastAsia="Times New Roman" w:hAnsi="Times New Roman" w:cs="Times New Roman"/>
          <w:noProof/>
          <w:color w:val="auto"/>
          <w:sz w:val="24"/>
          <w:szCs w:val="24"/>
          <w:lang w:val="pt-BR" w:eastAsia="pt-BR"/>
        </w:rPr>
        <w:t>2015</w:t>
      </w:r>
      <w:r w:rsidR="00F61FC9">
        <w:rPr>
          <w:rFonts w:ascii="Times New Roman" w:eastAsia="Times New Roman" w:hAnsi="Times New Roman" w:cs="Times New Roman"/>
          <w:noProof/>
          <w:color w:val="auto"/>
          <w:sz w:val="24"/>
          <w:szCs w:val="24"/>
          <w:lang w:val="pt-BR" w:eastAsia="pt-BR"/>
        </w:rPr>
        <w:t xml:space="preserve">. </w:t>
      </w:r>
      <w:r w:rsidR="00EF0858" w:rsidRPr="009C3A6E">
        <w:rPr>
          <w:rFonts w:ascii="Times New Roman" w:eastAsia="Times New Roman" w:hAnsi="Times New Roman" w:cs="Times New Roman"/>
          <w:noProof/>
          <w:color w:val="auto"/>
          <w:sz w:val="24"/>
          <w:szCs w:val="24"/>
          <w:lang w:val="pt-BR" w:eastAsia="pt-BR"/>
        </w:rPr>
        <w:t>Disponivel em</w:t>
      </w:r>
      <w:r w:rsidR="00EF0858" w:rsidRPr="00EF0858">
        <w:rPr>
          <w:rFonts w:ascii="Times New Roman" w:eastAsia="Times New Roman" w:hAnsi="Times New Roman" w:cs="Times New Roman"/>
          <w:noProof/>
          <w:color w:val="000000"/>
          <w:sz w:val="24"/>
          <w:szCs w:val="24"/>
          <w:lang w:val="pt-BR" w:eastAsia="pt-BR"/>
        </w:rPr>
        <w:t>:</w:t>
      </w:r>
      <w:r w:rsidR="00EF0858">
        <w:rPr>
          <w:rFonts w:ascii="Times New Roman" w:eastAsia="Times New Roman" w:hAnsi="Times New Roman" w:cs="Times New Roman"/>
          <w:noProof/>
          <w:color w:val="000000"/>
          <w:sz w:val="24"/>
          <w:szCs w:val="24"/>
          <w:u w:val="single"/>
          <w:lang w:val="pt-BR" w:eastAsia="pt-BR"/>
        </w:rPr>
        <w:t xml:space="preserve"> </w:t>
      </w:r>
      <w:r w:rsidR="0003487D" w:rsidRPr="009C3A6E">
        <w:rPr>
          <w:rFonts w:ascii="Times New Roman" w:eastAsia="Times New Roman" w:hAnsi="Times New Roman" w:cs="Times New Roman"/>
          <w:noProof/>
          <w:color w:val="000000"/>
          <w:sz w:val="24"/>
          <w:szCs w:val="24"/>
          <w:u w:val="single"/>
          <w:lang w:val="pt-BR" w:eastAsia="pt-BR"/>
        </w:rPr>
        <w:t>&lt;</w:t>
      </w:r>
      <w:hyperlink r:id="rId8" w:history="1">
        <w:r w:rsidR="0003487D" w:rsidRPr="009C3A6E">
          <w:rPr>
            <w:rFonts w:ascii="Times New Roman" w:eastAsia="Times New Roman" w:hAnsi="Times New Roman" w:cs="Times New Roman"/>
            <w:noProof/>
            <w:color w:val="000000"/>
            <w:sz w:val="24"/>
            <w:szCs w:val="24"/>
            <w:u w:val="single"/>
            <w:lang w:val="pt-BR" w:eastAsia="pt-BR"/>
          </w:rPr>
          <w:t>https://repositorio.ufsc.br/bitstream/handle/123456789/159999/TCCVERSÃOFINAL08_12caroline%20pdf.pdf?sequence=1</w:t>
        </w:r>
        <w:r w:rsidR="00EB53F7">
          <w:rPr>
            <w:rFonts w:ascii="Times New Roman" w:eastAsia="Times New Roman" w:hAnsi="Times New Roman" w:cs="Times New Roman"/>
            <w:noProof/>
            <w:color w:val="000000"/>
            <w:sz w:val="24"/>
            <w:szCs w:val="24"/>
            <w:u w:val="single"/>
            <w:lang w:val="pt-BR" w:eastAsia="pt-BR"/>
          </w:rPr>
          <w:t>;</w:t>
        </w:r>
        <w:r w:rsidR="0003487D" w:rsidRPr="009C3A6E">
          <w:rPr>
            <w:rFonts w:ascii="Times New Roman" w:eastAsia="Times New Roman" w:hAnsi="Times New Roman" w:cs="Times New Roman"/>
            <w:noProof/>
            <w:color w:val="000000"/>
            <w:sz w:val="24"/>
            <w:szCs w:val="24"/>
            <w:u w:val="single"/>
            <w:lang w:val="pt-BR" w:eastAsia="pt-BR"/>
          </w:rPr>
          <w:t>isAllowed=y</w:t>
        </w:r>
      </w:hyperlink>
      <w:r w:rsidR="0003487D" w:rsidRPr="009C3A6E">
        <w:rPr>
          <w:rFonts w:ascii="Times New Roman" w:eastAsia="Times New Roman" w:hAnsi="Times New Roman" w:cs="Times New Roman"/>
          <w:noProof/>
          <w:color w:val="000000"/>
          <w:sz w:val="24"/>
          <w:szCs w:val="24"/>
          <w:u w:val="single"/>
          <w:lang w:val="pt-BR" w:eastAsia="pt-BR"/>
        </w:rPr>
        <w:t>&gt;</w:t>
      </w:r>
      <w:r w:rsidR="0003487D" w:rsidRPr="009C3A6E">
        <w:rPr>
          <w:rFonts w:ascii="Times New Roman" w:eastAsia="Times New Roman" w:hAnsi="Times New Roman" w:cs="Times New Roman"/>
          <w:noProof/>
          <w:color w:val="000000"/>
          <w:sz w:val="24"/>
          <w:szCs w:val="24"/>
          <w:lang w:val="pt-BR" w:eastAsia="pt-BR"/>
        </w:rPr>
        <w:t xml:space="preserve"> Acesso em 20/04/2018.</w:t>
      </w:r>
    </w:p>
    <w:p w14:paraId="5E9A6718" w14:textId="6F3F466A" w:rsidR="0003487D" w:rsidRPr="009C3A6E" w:rsidRDefault="008416DE" w:rsidP="009C3A6E">
      <w:pPr>
        <w:spacing w:after="240"/>
        <w:rPr>
          <w:rFonts w:ascii="Times New Roman" w:eastAsia="Times New Roman" w:hAnsi="Times New Roman" w:cs="Times New Roman"/>
          <w:noProof/>
          <w:color w:val="auto"/>
          <w:sz w:val="24"/>
          <w:szCs w:val="24"/>
          <w:lang w:val="pt-BR" w:eastAsia="pt-BR"/>
        </w:rPr>
      </w:pPr>
      <w:r w:rsidRPr="009C3A6E">
        <w:rPr>
          <w:rFonts w:ascii="Times New Roman" w:eastAsia="Times New Roman" w:hAnsi="Times New Roman" w:cs="Times New Roman"/>
          <w:noProof/>
          <w:color w:val="auto"/>
          <w:sz w:val="24"/>
          <w:szCs w:val="24"/>
          <w:lang w:val="pt-BR" w:eastAsia="pt-BR"/>
        </w:rPr>
        <w:t>MULLER</w:t>
      </w:r>
      <w:r w:rsidR="0003487D" w:rsidRPr="009C3A6E">
        <w:rPr>
          <w:rFonts w:ascii="Times New Roman" w:eastAsia="Times New Roman" w:hAnsi="Times New Roman" w:cs="Times New Roman"/>
          <w:noProof/>
          <w:color w:val="auto"/>
          <w:sz w:val="24"/>
          <w:szCs w:val="24"/>
          <w:lang w:val="pt-BR" w:eastAsia="pt-BR"/>
        </w:rPr>
        <w:t>, S</w:t>
      </w:r>
      <w:r w:rsidR="00EF0858">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F</w:t>
      </w:r>
      <w:r w:rsidR="00777349">
        <w:rPr>
          <w:rFonts w:ascii="Times New Roman" w:eastAsia="Times New Roman" w:hAnsi="Times New Roman" w:cs="Times New Roman"/>
          <w:noProof/>
          <w:color w:val="auto"/>
          <w:sz w:val="24"/>
          <w:szCs w:val="24"/>
          <w:lang w:val="pt-BR" w:eastAsia="pt-BR"/>
        </w:rPr>
        <w:t xml:space="preserve"> </w:t>
      </w:r>
      <w:r w:rsidR="00EB53F7">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FULBER</w:t>
      </w:r>
      <w:r w:rsidR="0003487D" w:rsidRPr="009C3A6E">
        <w:rPr>
          <w:rFonts w:ascii="Times New Roman" w:eastAsia="Times New Roman" w:hAnsi="Times New Roman" w:cs="Times New Roman"/>
          <w:noProof/>
          <w:color w:val="auto"/>
          <w:sz w:val="24"/>
          <w:szCs w:val="24"/>
          <w:lang w:val="pt-BR" w:eastAsia="pt-BR"/>
        </w:rPr>
        <w:t>, V</w:t>
      </w:r>
      <w:r w:rsidR="00EF0858">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M</w:t>
      </w:r>
      <w:r w:rsidR="00EF0858">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03487D" w:rsidRPr="00EF0858">
        <w:rPr>
          <w:rFonts w:ascii="Times New Roman" w:eastAsia="Times New Roman" w:hAnsi="Times New Roman" w:cs="Times New Roman"/>
          <w:bCs/>
          <w:noProof/>
          <w:color w:val="auto"/>
          <w:sz w:val="24"/>
          <w:szCs w:val="24"/>
          <w:lang w:val="pt-BR" w:eastAsia="pt-BR"/>
        </w:rPr>
        <w:t>A Homeopatia na pecuária leiteira: da capacitação aos resultados práticos.</w:t>
      </w:r>
      <w:r w:rsidR="0003487D" w:rsidRPr="00EF0858">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 xml:space="preserve">Resumos do VIII Congresso Brasileiro de Agroecologia. </w:t>
      </w:r>
      <w:r w:rsidR="0003487D" w:rsidRPr="00EF0858">
        <w:rPr>
          <w:rFonts w:ascii="Times New Roman" w:eastAsia="Times New Roman" w:hAnsi="Times New Roman" w:cs="Times New Roman"/>
          <w:b/>
          <w:noProof/>
          <w:color w:val="auto"/>
          <w:sz w:val="24"/>
          <w:szCs w:val="24"/>
          <w:lang w:val="pt-BR" w:eastAsia="pt-BR"/>
        </w:rPr>
        <w:t>Cadern</w:t>
      </w:r>
      <w:r w:rsidR="00EF0858" w:rsidRPr="00EF0858">
        <w:rPr>
          <w:rFonts w:ascii="Times New Roman" w:eastAsia="Times New Roman" w:hAnsi="Times New Roman" w:cs="Times New Roman"/>
          <w:b/>
          <w:noProof/>
          <w:color w:val="auto"/>
          <w:sz w:val="24"/>
          <w:szCs w:val="24"/>
          <w:lang w:val="pt-BR" w:eastAsia="pt-BR"/>
        </w:rPr>
        <w:t>o</w:t>
      </w:r>
      <w:r w:rsidR="0003487D" w:rsidRPr="00EF0858">
        <w:rPr>
          <w:rFonts w:ascii="Times New Roman" w:eastAsia="Times New Roman" w:hAnsi="Times New Roman" w:cs="Times New Roman"/>
          <w:b/>
          <w:noProof/>
          <w:color w:val="auto"/>
          <w:sz w:val="24"/>
          <w:szCs w:val="24"/>
          <w:lang w:val="pt-BR" w:eastAsia="pt-BR"/>
        </w:rPr>
        <w:t xml:space="preserve"> de Agronomia</w:t>
      </w:r>
      <w:r w:rsidR="0003487D" w:rsidRPr="009C3A6E">
        <w:rPr>
          <w:rFonts w:ascii="Times New Roman" w:eastAsia="Times New Roman" w:hAnsi="Times New Roman" w:cs="Times New Roman"/>
          <w:noProof/>
          <w:color w:val="auto"/>
          <w:sz w:val="24"/>
          <w:szCs w:val="24"/>
          <w:lang w:val="pt-BR" w:eastAsia="pt-BR"/>
        </w:rPr>
        <w:t xml:space="preserve">, </w:t>
      </w:r>
      <w:r w:rsidR="00EF0858">
        <w:rPr>
          <w:rFonts w:ascii="Times New Roman" w:eastAsia="Times New Roman" w:hAnsi="Times New Roman" w:cs="Times New Roman"/>
          <w:noProof/>
          <w:color w:val="auto"/>
          <w:sz w:val="24"/>
          <w:szCs w:val="24"/>
          <w:lang w:val="pt-BR" w:eastAsia="pt-BR"/>
        </w:rPr>
        <w:t>v.</w:t>
      </w:r>
      <w:r w:rsidR="0003487D" w:rsidRPr="009C3A6E">
        <w:rPr>
          <w:rFonts w:ascii="Times New Roman" w:eastAsia="Times New Roman" w:hAnsi="Times New Roman" w:cs="Times New Roman"/>
          <w:noProof/>
          <w:color w:val="auto"/>
          <w:sz w:val="24"/>
          <w:szCs w:val="24"/>
          <w:lang w:val="pt-BR" w:eastAsia="pt-BR"/>
        </w:rPr>
        <w:t>8</w:t>
      </w:r>
      <w:r w:rsidR="00EF0858">
        <w:rPr>
          <w:rFonts w:ascii="Times New Roman" w:eastAsia="Times New Roman" w:hAnsi="Times New Roman" w:cs="Times New Roman"/>
          <w:noProof/>
          <w:color w:val="auto"/>
          <w:sz w:val="24"/>
          <w:szCs w:val="24"/>
          <w:lang w:val="pt-BR" w:eastAsia="pt-BR"/>
        </w:rPr>
        <w:t>,</w:t>
      </w:r>
      <w:r w:rsidR="00EF0858" w:rsidRPr="00EF0858">
        <w:rPr>
          <w:rFonts w:ascii="Times New Roman" w:eastAsia="Times New Roman" w:hAnsi="Times New Roman" w:cs="Times New Roman"/>
          <w:noProof/>
          <w:color w:val="auto"/>
          <w:sz w:val="24"/>
          <w:szCs w:val="24"/>
          <w:lang w:val="pt-BR" w:eastAsia="pt-BR"/>
        </w:rPr>
        <w:t xml:space="preserve"> </w:t>
      </w:r>
      <w:r w:rsidR="00EF0858" w:rsidRPr="009C3A6E">
        <w:rPr>
          <w:rFonts w:ascii="Times New Roman" w:eastAsia="Times New Roman" w:hAnsi="Times New Roman" w:cs="Times New Roman"/>
          <w:noProof/>
          <w:color w:val="auto"/>
          <w:sz w:val="24"/>
          <w:szCs w:val="24"/>
          <w:lang w:val="pt-BR" w:eastAsia="pt-BR"/>
        </w:rPr>
        <w:t>2013</w:t>
      </w:r>
      <w:r w:rsidR="00EF0858">
        <w:rPr>
          <w:rFonts w:ascii="Times New Roman" w:eastAsia="Times New Roman" w:hAnsi="Times New Roman" w:cs="Times New Roman"/>
          <w:noProof/>
          <w:color w:val="auto"/>
          <w:sz w:val="24"/>
          <w:szCs w:val="24"/>
          <w:lang w:val="pt-BR" w:eastAsia="pt-BR"/>
        </w:rPr>
        <w:t>.</w:t>
      </w:r>
    </w:p>
    <w:p w14:paraId="0D3F53BC" w14:textId="1C3A54E2" w:rsidR="001D593F" w:rsidRPr="009C3A6E" w:rsidRDefault="008416DE" w:rsidP="009C3A6E">
      <w:pPr>
        <w:spacing w:after="240"/>
        <w:rPr>
          <w:rFonts w:ascii="Times New Roman" w:eastAsia="Times New Roman" w:hAnsi="Times New Roman" w:cs="Times New Roman"/>
          <w:noProof/>
          <w:color w:val="auto"/>
          <w:sz w:val="24"/>
          <w:szCs w:val="24"/>
          <w:lang w:val="pt-BR" w:eastAsia="pt-BR"/>
        </w:rPr>
      </w:pPr>
      <w:r w:rsidRPr="009C3A6E">
        <w:rPr>
          <w:rFonts w:ascii="Times New Roman" w:eastAsia="Times New Roman" w:hAnsi="Times New Roman" w:cs="Times New Roman"/>
          <w:noProof/>
          <w:color w:val="auto"/>
          <w:sz w:val="24"/>
          <w:szCs w:val="24"/>
          <w:lang w:val="pt-BR" w:eastAsia="pt-BR"/>
        </w:rPr>
        <w:t>NEIVA</w:t>
      </w:r>
      <w:r w:rsidR="001D593F" w:rsidRPr="009C3A6E">
        <w:rPr>
          <w:rFonts w:ascii="Times New Roman" w:eastAsia="Times New Roman" w:hAnsi="Times New Roman" w:cs="Times New Roman"/>
          <w:noProof/>
          <w:color w:val="auto"/>
          <w:sz w:val="24"/>
          <w:szCs w:val="24"/>
          <w:lang w:val="pt-BR" w:eastAsia="pt-BR"/>
        </w:rPr>
        <w:t xml:space="preserve">, R.  </w:t>
      </w:r>
      <w:r w:rsidR="001D593F" w:rsidRPr="00EF0858">
        <w:rPr>
          <w:rFonts w:ascii="Times New Roman" w:eastAsia="Times New Roman" w:hAnsi="Times New Roman" w:cs="Times New Roman"/>
          <w:bCs/>
          <w:noProof/>
          <w:color w:val="auto"/>
          <w:sz w:val="24"/>
          <w:szCs w:val="24"/>
          <w:lang w:val="pt-BR" w:eastAsia="pt-BR"/>
        </w:rPr>
        <w:t>Estagnada em 2018, pecuária de leite deve crescer este ano</w:t>
      </w:r>
      <w:r w:rsidR="001D593F" w:rsidRPr="00EF0858">
        <w:rPr>
          <w:rFonts w:ascii="Times New Roman" w:eastAsia="Times New Roman" w:hAnsi="Times New Roman" w:cs="Times New Roman"/>
          <w:noProof/>
          <w:color w:val="auto"/>
          <w:sz w:val="24"/>
          <w:szCs w:val="24"/>
          <w:lang w:val="pt-BR" w:eastAsia="pt-BR"/>
        </w:rPr>
        <w:t>.</w:t>
      </w:r>
      <w:r w:rsidR="001D593F" w:rsidRPr="009C3A6E">
        <w:rPr>
          <w:rFonts w:ascii="Times New Roman" w:eastAsia="Times New Roman" w:hAnsi="Times New Roman" w:cs="Times New Roman"/>
          <w:noProof/>
          <w:color w:val="auto"/>
          <w:sz w:val="24"/>
          <w:szCs w:val="24"/>
          <w:lang w:val="pt-BR" w:eastAsia="pt-BR"/>
        </w:rPr>
        <w:t xml:space="preserve"> </w:t>
      </w:r>
      <w:r w:rsidR="001D593F" w:rsidRPr="00EF0858">
        <w:rPr>
          <w:rFonts w:ascii="Times New Roman" w:eastAsia="Times New Roman" w:hAnsi="Times New Roman" w:cs="Times New Roman"/>
          <w:b/>
          <w:noProof/>
          <w:color w:val="auto"/>
          <w:sz w:val="24"/>
          <w:szCs w:val="24"/>
          <w:lang w:val="pt-BR" w:eastAsia="pt-BR"/>
        </w:rPr>
        <w:t>Embrapa - Estudos socioeconômicos e ambientais.</w:t>
      </w:r>
      <w:r w:rsidR="001D593F" w:rsidRPr="009C3A6E">
        <w:rPr>
          <w:rFonts w:ascii="Times New Roman" w:eastAsia="Times New Roman" w:hAnsi="Times New Roman" w:cs="Times New Roman"/>
          <w:noProof/>
          <w:color w:val="auto"/>
          <w:sz w:val="24"/>
          <w:szCs w:val="24"/>
          <w:lang w:val="pt-BR" w:eastAsia="pt-BR"/>
        </w:rPr>
        <w:t xml:space="preserve"> 2019. Disponivel em: </w:t>
      </w:r>
      <w:hyperlink r:id="rId9" w:history="1">
        <w:r w:rsidR="001D593F" w:rsidRPr="009C3A6E">
          <w:rPr>
            <w:rStyle w:val="Hyperlink"/>
            <w:rFonts w:ascii="Times New Roman" w:hAnsi="Times New Roman" w:cs="Times New Roman"/>
            <w:sz w:val="24"/>
            <w:szCs w:val="24"/>
            <w:lang w:val="pt-BR"/>
          </w:rPr>
          <w:t>https://www.embrapa.br/busca-de-noticias/-/noticia/40556629/estagnada-em-2018-pecuaria-de-leite-deve-crescer-este-ano</w:t>
        </w:r>
      </w:hyperlink>
      <w:r w:rsidR="001D593F" w:rsidRPr="009C3A6E">
        <w:rPr>
          <w:rFonts w:ascii="Times New Roman" w:eastAsia="Times New Roman" w:hAnsi="Times New Roman" w:cs="Times New Roman"/>
          <w:i/>
          <w:iCs/>
          <w:noProof/>
          <w:color w:val="auto"/>
          <w:sz w:val="24"/>
          <w:szCs w:val="24"/>
          <w:u w:val="single"/>
          <w:lang w:val="pt-BR" w:eastAsia="pt-BR"/>
        </w:rPr>
        <w:t xml:space="preserve"> &gt;</w:t>
      </w:r>
      <w:r w:rsidR="001D593F" w:rsidRPr="009C3A6E">
        <w:rPr>
          <w:rFonts w:ascii="Times New Roman" w:eastAsia="Times New Roman" w:hAnsi="Times New Roman" w:cs="Times New Roman"/>
          <w:noProof/>
          <w:color w:val="auto"/>
          <w:sz w:val="24"/>
          <w:szCs w:val="24"/>
          <w:lang w:val="pt-BR" w:eastAsia="pt-BR"/>
        </w:rPr>
        <w:t>Acesso em 01/04/2020.</w:t>
      </w:r>
    </w:p>
    <w:p w14:paraId="6471DCCE" w14:textId="27147C7D" w:rsidR="0003487D" w:rsidRPr="00BD7688" w:rsidRDefault="008416DE" w:rsidP="009C3A6E">
      <w:pPr>
        <w:spacing w:after="240"/>
        <w:rPr>
          <w:rFonts w:ascii="Times New Roman" w:eastAsia="Times New Roman" w:hAnsi="Times New Roman" w:cs="Times New Roman"/>
          <w:noProof/>
          <w:color w:val="auto"/>
          <w:sz w:val="24"/>
          <w:szCs w:val="24"/>
          <w:lang w:val="pt-BR" w:eastAsia="pt-BR"/>
        </w:rPr>
      </w:pPr>
      <w:r w:rsidRPr="009C3A6E">
        <w:rPr>
          <w:rFonts w:ascii="Times New Roman" w:eastAsia="Times New Roman" w:hAnsi="Times New Roman" w:cs="Times New Roman"/>
          <w:noProof/>
          <w:color w:val="auto"/>
          <w:sz w:val="24"/>
          <w:szCs w:val="24"/>
          <w:lang w:val="pt-BR" w:eastAsia="pt-BR"/>
        </w:rPr>
        <w:t>NERES</w:t>
      </w:r>
      <w:r w:rsidR="0003487D" w:rsidRPr="009C3A6E">
        <w:rPr>
          <w:rFonts w:ascii="Times New Roman" w:eastAsia="Times New Roman" w:hAnsi="Times New Roman" w:cs="Times New Roman"/>
          <w:noProof/>
          <w:color w:val="auto"/>
          <w:sz w:val="24"/>
          <w:szCs w:val="24"/>
          <w:lang w:val="pt-BR" w:eastAsia="pt-BR"/>
        </w:rPr>
        <w:t>, W</w:t>
      </w:r>
      <w:r w:rsidR="00BD7688">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S</w:t>
      </w:r>
      <w:r w:rsidR="003F7580">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SANTOS</w:t>
      </w:r>
      <w:r w:rsidR="0003487D" w:rsidRPr="009C3A6E">
        <w:rPr>
          <w:rFonts w:ascii="Times New Roman" w:eastAsia="Times New Roman" w:hAnsi="Times New Roman" w:cs="Times New Roman"/>
          <w:noProof/>
          <w:color w:val="auto"/>
          <w:sz w:val="24"/>
          <w:szCs w:val="24"/>
          <w:lang w:val="pt-BR" w:eastAsia="pt-BR"/>
        </w:rPr>
        <w:t>, O</w:t>
      </w:r>
      <w:r w:rsidR="00BD7688">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M</w:t>
      </w:r>
      <w:r w:rsidR="003F7580">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TUÑON</w:t>
      </w:r>
      <w:r w:rsidR="0003487D" w:rsidRPr="009C3A6E">
        <w:rPr>
          <w:rFonts w:ascii="Times New Roman" w:eastAsia="Times New Roman" w:hAnsi="Times New Roman" w:cs="Times New Roman"/>
          <w:noProof/>
          <w:color w:val="auto"/>
          <w:sz w:val="24"/>
          <w:szCs w:val="24"/>
          <w:lang w:val="pt-BR" w:eastAsia="pt-BR"/>
        </w:rPr>
        <w:t>, G</w:t>
      </w:r>
      <w:r w:rsidR="00777349">
        <w:rPr>
          <w:rFonts w:ascii="Times New Roman" w:eastAsia="Times New Roman" w:hAnsi="Times New Roman" w:cs="Times New Roman"/>
          <w:noProof/>
          <w:color w:val="auto"/>
          <w:sz w:val="24"/>
          <w:szCs w:val="24"/>
          <w:lang w:val="pt-BR" w:eastAsia="pt-BR"/>
        </w:rPr>
        <w:t xml:space="preserve"> </w:t>
      </w:r>
      <w:r w:rsidR="00EB53F7">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CARNEIRO</w:t>
      </w:r>
      <w:r w:rsidR="0003487D" w:rsidRPr="009C3A6E">
        <w:rPr>
          <w:rFonts w:ascii="Times New Roman" w:eastAsia="Times New Roman" w:hAnsi="Times New Roman" w:cs="Times New Roman"/>
          <w:noProof/>
          <w:color w:val="auto"/>
          <w:sz w:val="24"/>
          <w:szCs w:val="24"/>
          <w:lang w:val="pt-BR" w:eastAsia="pt-BR"/>
        </w:rPr>
        <w:t>, M</w:t>
      </w:r>
      <w:r w:rsidR="00BD7688">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R</w:t>
      </w:r>
      <w:r w:rsidR="00BD7688">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P</w:t>
      </w:r>
      <w:r w:rsidR="003F7580">
        <w:rPr>
          <w:rFonts w:ascii="Times New Roman" w:eastAsia="Times New Roman" w:hAnsi="Times New Roman" w:cs="Times New Roman"/>
          <w:noProof/>
          <w:color w:val="auto"/>
          <w:sz w:val="24"/>
          <w:szCs w:val="24"/>
          <w:lang w:val="pt-BR" w:eastAsia="pt-BR"/>
        </w:rPr>
        <w:t xml:space="preserve">. </w:t>
      </w:r>
      <w:r w:rsidR="0003487D" w:rsidRPr="00BD7688">
        <w:rPr>
          <w:rFonts w:ascii="Times New Roman" w:eastAsia="Times New Roman" w:hAnsi="Times New Roman" w:cs="Times New Roman"/>
          <w:bCs/>
          <w:noProof/>
          <w:color w:val="auto"/>
          <w:sz w:val="24"/>
          <w:szCs w:val="24"/>
          <w:lang w:val="pt-BR" w:eastAsia="pt-BR"/>
        </w:rPr>
        <w:t>Susceptibilidade antimicrobiana de Staphyloccocus coagulase positiva isolada de vacas com mastite em Sergipe</w:t>
      </w:r>
      <w:r w:rsidR="0003487D" w:rsidRPr="009C3A6E">
        <w:rPr>
          <w:rFonts w:ascii="Times New Roman" w:eastAsia="Times New Roman" w:hAnsi="Times New Roman" w:cs="Times New Roman"/>
          <w:noProof/>
          <w:color w:val="auto"/>
          <w:sz w:val="24"/>
          <w:szCs w:val="24"/>
          <w:lang w:val="pt-BR" w:eastAsia="pt-BR"/>
        </w:rPr>
        <w:t xml:space="preserve">. </w:t>
      </w:r>
      <w:r w:rsidR="0003487D" w:rsidRPr="00BD7688">
        <w:rPr>
          <w:rFonts w:ascii="Times New Roman" w:eastAsia="Times New Roman" w:hAnsi="Times New Roman" w:cs="Times New Roman"/>
          <w:b/>
          <w:noProof/>
          <w:color w:val="auto"/>
          <w:sz w:val="24"/>
          <w:szCs w:val="24"/>
          <w:lang w:val="pt-BR" w:eastAsia="pt-BR"/>
        </w:rPr>
        <w:t>Scientia Plena</w:t>
      </w:r>
      <w:r w:rsidR="00BD7688">
        <w:rPr>
          <w:rFonts w:ascii="Times New Roman" w:eastAsia="Times New Roman" w:hAnsi="Times New Roman" w:cs="Times New Roman"/>
          <w:noProof/>
          <w:color w:val="auto"/>
          <w:sz w:val="24"/>
          <w:szCs w:val="24"/>
          <w:lang w:val="pt-BR" w:eastAsia="pt-BR"/>
        </w:rPr>
        <w:t>, v.</w:t>
      </w:r>
      <w:r w:rsidR="0003487D" w:rsidRPr="00BD7688">
        <w:rPr>
          <w:rFonts w:ascii="Times New Roman" w:eastAsia="Times New Roman" w:hAnsi="Times New Roman" w:cs="Times New Roman"/>
          <w:noProof/>
          <w:color w:val="auto"/>
          <w:sz w:val="24"/>
          <w:szCs w:val="24"/>
          <w:lang w:val="pt-BR" w:eastAsia="pt-BR"/>
        </w:rPr>
        <w:t>11</w:t>
      </w:r>
      <w:r w:rsidR="00BD7688">
        <w:rPr>
          <w:rFonts w:ascii="Times New Roman" w:eastAsia="Times New Roman" w:hAnsi="Times New Roman" w:cs="Times New Roman"/>
          <w:noProof/>
          <w:color w:val="auto"/>
          <w:sz w:val="24"/>
          <w:szCs w:val="24"/>
          <w:lang w:val="pt-BR" w:eastAsia="pt-BR"/>
        </w:rPr>
        <w:t xml:space="preserve">, </w:t>
      </w:r>
      <w:r w:rsidR="003F7580">
        <w:rPr>
          <w:rFonts w:ascii="Times New Roman" w:eastAsia="Times New Roman" w:hAnsi="Times New Roman" w:cs="Times New Roman"/>
          <w:noProof/>
          <w:color w:val="auto"/>
          <w:sz w:val="24"/>
          <w:szCs w:val="24"/>
          <w:lang w:val="pt-BR" w:eastAsia="pt-BR"/>
        </w:rPr>
        <w:t>p</w:t>
      </w:r>
      <w:r w:rsidR="00BD7688">
        <w:rPr>
          <w:rFonts w:ascii="Times New Roman" w:eastAsia="Times New Roman" w:hAnsi="Times New Roman" w:cs="Times New Roman"/>
          <w:noProof/>
          <w:color w:val="auto"/>
          <w:sz w:val="24"/>
          <w:szCs w:val="24"/>
          <w:lang w:val="pt-BR" w:eastAsia="pt-BR"/>
        </w:rPr>
        <w:t>.</w:t>
      </w:r>
      <w:r w:rsidR="0003487D" w:rsidRPr="00BD7688">
        <w:rPr>
          <w:rFonts w:ascii="Times New Roman" w:eastAsia="Times New Roman" w:hAnsi="Times New Roman" w:cs="Times New Roman"/>
          <w:noProof/>
          <w:color w:val="auto"/>
          <w:sz w:val="24"/>
          <w:szCs w:val="24"/>
          <w:lang w:val="pt-BR" w:eastAsia="pt-BR"/>
        </w:rPr>
        <w:t>1-6</w:t>
      </w:r>
      <w:r w:rsidR="00BD7688" w:rsidRPr="00BD7688">
        <w:rPr>
          <w:rFonts w:ascii="Times New Roman" w:eastAsia="Times New Roman" w:hAnsi="Times New Roman" w:cs="Times New Roman"/>
          <w:noProof/>
          <w:color w:val="auto"/>
          <w:sz w:val="24"/>
          <w:szCs w:val="24"/>
          <w:lang w:val="pt-BR" w:eastAsia="pt-BR"/>
        </w:rPr>
        <w:t xml:space="preserve">, </w:t>
      </w:r>
      <w:r w:rsidR="00BD7688" w:rsidRPr="009C3A6E">
        <w:rPr>
          <w:rFonts w:ascii="Times New Roman" w:eastAsia="Times New Roman" w:hAnsi="Times New Roman" w:cs="Times New Roman"/>
          <w:noProof/>
          <w:color w:val="auto"/>
          <w:sz w:val="24"/>
          <w:szCs w:val="24"/>
          <w:lang w:val="pt-BR" w:eastAsia="pt-BR"/>
        </w:rPr>
        <w:t>2015</w:t>
      </w:r>
      <w:r w:rsidR="00BD7688">
        <w:rPr>
          <w:rFonts w:ascii="Times New Roman" w:eastAsia="Times New Roman" w:hAnsi="Times New Roman" w:cs="Times New Roman"/>
          <w:noProof/>
          <w:color w:val="auto"/>
          <w:sz w:val="24"/>
          <w:szCs w:val="24"/>
          <w:lang w:val="pt-BR" w:eastAsia="pt-BR"/>
        </w:rPr>
        <w:t>.</w:t>
      </w:r>
      <w:r w:rsidR="003F7580">
        <w:rPr>
          <w:rFonts w:ascii="Times New Roman" w:eastAsia="Times New Roman" w:hAnsi="Times New Roman" w:cs="Times New Roman"/>
          <w:noProof/>
          <w:color w:val="auto"/>
          <w:sz w:val="24"/>
          <w:szCs w:val="24"/>
          <w:lang w:val="pt-BR" w:eastAsia="pt-BR"/>
        </w:rPr>
        <w:t xml:space="preserve"> </w:t>
      </w:r>
    </w:p>
    <w:p w14:paraId="7F30C9E9" w14:textId="18492694" w:rsidR="0003487D" w:rsidRPr="003F7580" w:rsidRDefault="008416DE" w:rsidP="009C3A6E">
      <w:pPr>
        <w:spacing w:after="240"/>
        <w:rPr>
          <w:rFonts w:ascii="Times New Roman" w:eastAsia="Times New Roman" w:hAnsi="Times New Roman" w:cs="Times New Roman"/>
          <w:noProof/>
          <w:color w:val="auto"/>
          <w:sz w:val="24"/>
          <w:szCs w:val="24"/>
          <w:lang w:val="pt-BR" w:eastAsia="pt-BR"/>
        </w:rPr>
      </w:pPr>
      <w:r w:rsidRPr="009C3A6E">
        <w:rPr>
          <w:rFonts w:ascii="Times New Roman" w:eastAsia="Times New Roman" w:hAnsi="Times New Roman" w:cs="Times New Roman"/>
          <w:noProof/>
          <w:color w:val="auto"/>
          <w:sz w:val="24"/>
          <w:szCs w:val="24"/>
          <w:lang w:val="en-US" w:eastAsia="pt-BR"/>
        </w:rPr>
        <w:t>NEUFELDT</w:t>
      </w:r>
      <w:r w:rsidR="0003487D" w:rsidRPr="009C3A6E">
        <w:rPr>
          <w:rFonts w:ascii="Times New Roman" w:eastAsia="Times New Roman" w:hAnsi="Times New Roman" w:cs="Times New Roman"/>
          <w:noProof/>
          <w:color w:val="auto"/>
          <w:sz w:val="24"/>
          <w:szCs w:val="24"/>
          <w:lang w:val="en-US" w:eastAsia="pt-BR"/>
        </w:rPr>
        <w:t>, C</w:t>
      </w:r>
      <w:r w:rsidR="003F7580">
        <w:rPr>
          <w:rFonts w:ascii="Times New Roman" w:eastAsia="Times New Roman" w:hAnsi="Times New Roman" w:cs="Times New Roman"/>
          <w:noProof/>
          <w:color w:val="auto"/>
          <w:sz w:val="24"/>
          <w:szCs w:val="24"/>
          <w:lang w:val="en-US" w:eastAsia="pt-BR"/>
        </w:rPr>
        <w:t xml:space="preserve">. </w:t>
      </w:r>
      <w:r w:rsidR="0003487D" w:rsidRPr="009C3A6E">
        <w:rPr>
          <w:rFonts w:ascii="Times New Roman" w:eastAsia="Times New Roman" w:hAnsi="Times New Roman" w:cs="Times New Roman"/>
          <w:noProof/>
          <w:color w:val="auto"/>
          <w:sz w:val="24"/>
          <w:szCs w:val="24"/>
          <w:lang w:val="en-US" w:eastAsia="pt-BR"/>
        </w:rPr>
        <w:t>D</w:t>
      </w:r>
      <w:r w:rsidR="003F7580">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Pr="009C3A6E">
        <w:rPr>
          <w:rFonts w:ascii="Times New Roman" w:eastAsia="Times New Roman" w:hAnsi="Times New Roman" w:cs="Times New Roman"/>
          <w:noProof/>
          <w:color w:val="auto"/>
          <w:sz w:val="24"/>
          <w:szCs w:val="24"/>
          <w:lang w:val="en-US" w:eastAsia="pt-BR"/>
        </w:rPr>
        <w:t>VICTOR</w:t>
      </w:r>
      <w:r w:rsidR="0003487D" w:rsidRPr="009C3A6E">
        <w:rPr>
          <w:rFonts w:ascii="Times New Roman" w:eastAsia="Times New Roman" w:hAnsi="Times New Roman" w:cs="Times New Roman"/>
          <w:noProof/>
          <w:color w:val="auto"/>
          <w:sz w:val="24"/>
          <w:szCs w:val="24"/>
          <w:lang w:val="en-US" w:eastAsia="pt-BR"/>
        </w:rPr>
        <w:t>, B</w:t>
      </w:r>
      <w:r w:rsidR="003F7580">
        <w:rPr>
          <w:rFonts w:ascii="Times New Roman" w:eastAsia="Times New Roman" w:hAnsi="Times New Roman" w:cs="Times New Roman"/>
          <w:noProof/>
          <w:color w:val="auto"/>
          <w:sz w:val="24"/>
          <w:szCs w:val="24"/>
          <w:lang w:val="en-US" w:eastAsia="pt-BR"/>
        </w:rPr>
        <w:t xml:space="preserve">. </w:t>
      </w:r>
      <w:r w:rsidR="0003487D" w:rsidRPr="009C3A6E">
        <w:rPr>
          <w:rFonts w:ascii="Times New Roman" w:eastAsia="Times New Roman" w:hAnsi="Times New Roman" w:cs="Times New Roman"/>
          <w:noProof/>
          <w:color w:val="auto"/>
          <w:sz w:val="24"/>
          <w:szCs w:val="24"/>
          <w:lang w:val="en-US" w:eastAsia="pt-BR"/>
        </w:rPr>
        <w:t>P</w:t>
      </w:r>
      <w:r w:rsidR="003F7580">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Pr="009C3A6E">
        <w:rPr>
          <w:rFonts w:ascii="Times New Roman" w:eastAsia="Times New Roman" w:hAnsi="Times New Roman" w:cs="Times New Roman"/>
          <w:noProof/>
          <w:color w:val="auto"/>
          <w:sz w:val="24"/>
          <w:szCs w:val="24"/>
          <w:lang w:val="en-US" w:eastAsia="pt-BR"/>
        </w:rPr>
        <w:t>MARTINS</w:t>
      </w:r>
      <w:r w:rsidR="0003487D" w:rsidRPr="009C3A6E">
        <w:rPr>
          <w:rFonts w:ascii="Times New Roman" w:eastAsia="Times New Roman" w:hAnsi="Times New Roman" w:cs="Times New Roman"/>
          <w:noProof/>
          <w:color w:val="auto"/>
          <w:sz w:val="24"/>
          <w:szCs w:val="24"/>
          <w:lang w:val="en-US" w:eastAsia="pt-BR"/>
        </w:rPr>
        <w:t>, A</w:t>
      </w:r>
      <w:r w:rsidR="003F7580">
        <w:rPr>
          <w:rFonts w:ascii="Times New Roman" w:eastAsia="Times New Roman" w:hAnsi="Times New Roman" w:cs="Times New Roman"/>
          <w:noProof/>
          <w:color w:val="auto"/>
          <w:sz w:val="24"/>
          <w:szCs w:val="24"/>
          <w:lang w:val="en-US" w:eastAsia="pt-BR"/>
        </w:rPr>
        <w:t xml:space="preserve">. </w:t>
      </w:r>
      <w:r w:rsidR="0003487D" w:rsidRPr="009C3A6E">
        <w:rPr>
          <w:rFonts w:ascii="Times New Roman" w:eastAsia="Times New Roman" w:hAnsi="Times New Roman" w:cs="Times New Roman"/>
          <w:noProof/>
          <w:color w:val="auto"/>
          <w:sz w:val="24"/>
          <w:szCs w:val="24"/>
          <w:lang w:val="en-US" w:eastAsia="pt-BR"/>
        </w:rPr>
        <w:t>S</w:t>
      </w:r>
      <w:r w:rsidR="00777349">
        <w:rPr>
          <w:rFonts w:ascii="Times New Roman" w:eastAsia="Times New Roman" w:hAnsi="Times New Roman" w:cs="Times New Roman"/>
          <w:noProof/>
          <w:color w:val="auto"/>
          <w:sz w:val="24"/>
          <w:szCs w:val="24"/>
          <w:lang w:val="en-US" w:eastAsia="pt-BR"/>
        </w:rPr>
        <w:t xml:space="preserve"> </w:t>
      </w:r>
      <w:r w:rsidR="00EB53F7">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Pr="009C3A6E">
        <w:rPr>
          <w:rFonts w:ascii="Times New Roman" w:eastAsia="Times New Roman" w:hAnsi="Times New Roman" w:cs="Times New Roman"/>
          <w:noProof/>
          <w:color w:val="auto"/>
          <w:sz w:val="24"/>
          <w:szCs w:val="24"/>
          <w:lang w:val="en-US" w:eastAsia="pt-BR"/>
        </w:rPr>
        <w:t>CARNEIRO</w:t>
      </w:r>
      <w:r w:rsidR="0003487D" w:rsidRPr="009C3A6E">
        <w:rPr>
          <w:rFonts w:ascii="Times New Roman" w:eastAsia="Times New Roman" w:hAnsi="Times New Roman" w:cs="Times New Roman"/>
          <w:noProof/>
          <w:color w:val="auto"/>
          <w:sz w:val="24"/>
          <w:szCs w:val="24"/>
          <w:lang w:val="en-US" w:eastAsia="pt-BR"/>
        </w:rPr>
        <w:t>, A</w:t>
      </w:r>
      <w:r w:rsidR="003F7580">
        <w:rPr>
          <w:rFonts w:ascii="Times New Roman" w:eastAsia="Times New Roman" w:hAnsi="Times New Roman" w:cs="Times New Roman"/>
          <w:noProof/>
          <w:color w:val="auto"/>
          <w:sz w:val="24"/>
          <w:szCs w:val="24"/>
          <w:lang w:val="en-US" w:eastAsia="pt-BR"/>
        </w:rPr>
        <w:t xml:space="preserve">. </w:t>
      </w:r>
      <w:r w:rsidR="0003487D" w:rsidRPr="009C3A6E">
        <w:rPr>
          <w:rFonts w:ascii="Times New Roman" w:eastAsia="Times New Roman" w:hAnsi="Times New Roman" w:cs="Times New Roman"/>
          <w:noProof/>
          <w:color w:val="auto"/>
          <w:sz w:val="24"/>
          <w:szCs w:val="24"/>
          <w:lang w:val="en-US" w:eastAsia="pt-BR"/>
        </w:rPr>
        <w:t>S</w:t>
      </w:r>
      <w:r w:rsidR="003F7580">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0003487D" w:rsidRPr="003F7580">
        <w:rPr>
          <w:rFonts w:ascii="Times New Roman" w:eastAsia="Times New Roman" w:hAnsi="Times New Roman" w:cs="Times New Roman"/>
          <w:bCs/>
          <w:noProof/>
          <w:color w:val="auto"/>
          <w:sz w:val="24"/>
          <w:szCs w:val="24"/>
          <w:lang w:val="en-US" w:eastAsia="pt-BR"/>
        </w:rPr>
        <w:t>No effects of homeopathy on somaticcell count, bovine milk yied and composition</w:t>
      </w:r>
      <w:r w:rsidR="0003487D" w:rsidRPr="003F7580">
        <w:rPr>
          <w:rFonts w:ascii="Times New Roman" w:eastAsia="Times New Roman" w:hAnsi="Times New Roman" w:cs="Times New Roman"/>
          <w:noProof/>
          <w:color w:val="auto"/>
          <w:sz w:val="24"/>
          <w:szCs w:val="24"/>
          <w:lang w:val="en-US" w:eastAsia="pt-BR"/>
        </w:rPr>
        <w:t xml:space="preserve">. </w:t>
      </w:r>
      <w:r w:rsidR="0003487D" w:rsidRPr="003F7580">
        <w:rPr>
          <w:rFonts w:ascii="Times New Roman" w:eastAsia="Times New Roman" w:hAnsi="Times New Roman" w:cs="Times New Roman"/>
          <w:b/>
          <w:noProof/>
          <w:color w:val="auto"/>
          <w:sz w:val="24"/>
          <w:szCs w:val="24"/>
          <w:lang w:val="en-US" w:eastAsia="pt-BR"/>
        </w:rPr>
        <w:t>Acta Veterinaria Brasilica</w:t>
      </w:r>
      <w:r w:rsidR="003F7580" w:rsidRPr="003F7580">
        <w:rPr>
          <w:rFonts w:ascii="Times New Roman" w:eastAsia="Times New Roman" w:hAnsi="Times New Roman" w:cs="Times New Roman"/>
          <w:noProof/>
          <w:color w:val="auto"/>
          <w:sz w:val="24"/>
          <w:szCs w:val="24"/>
          <w:lang w:val="en-US" w:eastAsia="pt-BR"/>
        </w:rPr>
        <w:t>,</w:t>
      </w:r>
      <w:r w:rsidR="0003487D" w:rsidRPr="003F7580">
        <w:rPr>
          <w:rFonts w:ascii="Times New Roman" w:eastAsia="Times New Roman" w:hAnsi="Times New Roman" w:cs="Times New Roman"/>
          <w:noProof/>
          <w:color w:val="auto"/>
          <w:sz w:val="24"/>
          <w:szCs w:val="24"/>
          <w:lang w:val="en-US" w:eastAsia="pt-BR"/>
        </w:rPr>
        <w:t xml:space="preserve"> </w:t>
      </w:r>
      <w:r w:rsidR="003F7580" w:rsidRPr="003F7580">
        <w:rPr>
          <w:rFonts w:ascii="Times New Roman" w:eastAsia="Times New Roman" w:hAnsi="Times New Roman" w:cs="Times New Roman"/>
          <w:noProof/>
          <w:color w:val="auto"/>
          <w:sz w:val="24"/>
          <w:szCs w:val="24"/>
          <w:lang w:val="en-US" w:eastAsia="pt-BR"/>
        </w:rPr>
        <w:t>v.</w:t>
      </w:r>
      <w:r w:rsidR="0003487D" w:rsidRPr="003F7580">
        <w:rPr>
          <w:rFonts w:ascii="Times New Roman" w:eastAsia="Times New Roman" w:hAnsi="Times New Roman" w:cs="Times New Roman"/>
          <w:noProof/>
          <w:color w:val="auto"/>
          <w:sz w:val="24"/>
          <w:szCs w:val="24"/>
          <w:lang w:val="en-US" w:eastAsia="pt-BR"/>
        </w:rPr>
        <w:t>11</w:t>
      </w:r>
      <w:r w:rsidR="003F7580" w:rsidRPr="003F7580">
        <w:rPr>
          <w:rFonts w:ascii="Times New Roman" w:eastAsia="Times New Roman" w:hAnsi="Times New Roman" w:cs="Times New Roman"/>
          <w:noProof/>
          <w:color w:val="auto"/>
          <w:sz w:val="24"/>
          <w:szCs w:val="24"/>
          <w:lang w:val="en-US" w:eastAsia="pt-BR"/>
        </w:rPr>
        <w:t>,</w:t>
      </w:r>
      <w:r w:rsidR="0003487D" w:rsidRPr="003F7580">
        <w:rPr>
          <w:rFonts w:ascii="Times New Roman" w:eastAsia="Times New Roman" w:hAnsi="Times New Roman" w:cs="Times New Roman"/>
          <w:noProof/>
          <w:color w:val="auto"/>
          <w:sz w:val="24"/>
          <w:szCs w:val="24"/>
          <w:lang w:val="en-US" w:eastAsia="pt-BR"/>
        </w:rPr>
        <w:t xml:space="preserve"> </w:t>
      </w:r>
      <w:r w:rsidR="003F7580" w:rsidRPr="003F7580">
        <w:rPr>
          <w:rFonts w:ascii="Times New Roman" w:eastAsia="Times New Roman" w:hAnsi="Times New Roman" w:cs="Times New Roman"/>
          <w:noProof/>
          <w:color w:val="auto"/>
          <w:sz w:val="24"/>
          <w:szCs w:val="24"/>
          <w:lang w:val="pt-BR" w:eastAsia="pt-BR"/>
        </w:rPr>
        <w:t>p.</w:t>
      </w:r>
      <w:r w:rsidR="0003487D" w:rsidRPr="003F7580">
        <w:rPr>
          <w:rFonts w:ascii="Times New Roman" w:eastAsia="Times New Roman" w:hAnsi="Times New Roman" w:cs="Times New Roman"/>
          <w:noProof/>
          <w:color w:val="auto"/>
          <w:sz w:val="24"/>
          <w:szCs w:val="24"/>
          <w:lang w:val="pt-BR" w:eastAsia="pt-BR"/>
        </w:rPr>
        <w:t>14-19</w:t>
      </w:r>
      <w:r w:rsidR="003F7580" w:rsidRPr="003F7580">
        <w:rPr>
          <w:rFonts w:ascii="Times New Roman" w:eastAsia="Times New Roman" w:hAnsi="Times New Roman" w:cs="Times New Roman"/>
          <w:noProof/>
          <w:color w:val="auto"/>
          <w:sz w:val="24"/>
          <w:szCs w:val="24"/>
          <w:lang w:val="pt-BR" w:eastAsia="pt-BR"/>
        </w:rPr>
        <w:t xml:space="preserve">, 2017. </w:t>
      </w:r>
    </w:p>
    <w:p w14:paraId="0DBEF23F" w14:textId="4DD072AB" w:rsidR="0003487D" w:rsidRPr="009C3A6E" w:rsidRDefault="008416DE" w:rsidP="009C3A6E">
      <w:pPr>
        <w:spacing w:after="240"/>
        <w:rPr>
          <w:rFonts w:ascii="Times New Roman" w:eastAsia="Times New Roman" w:hAnsi="Times New Roman" w:cs="Times New Roman"/>
          <w:noProof/>
          <w:color w:val="auto"/>
          <w:sz w:val="24"/>
          <w:szCs w:val="24"/>
          <w:lang w:val="pt-BR" w:eastAsia="pt-BR"/>
        </w:rPr>
      </w:pPr>
      <w:r w:rsidRPr="009C3A6E">
        <w:rPr>
          <w:rFonts w:ascii="Times New Roman" w:eastAsia="Times New Roman" w:hAnsi="Times New Roman" w:cs="Times New Roman"/>
          <w:noProof/>
          <w:color w:val="auto"/>
          <w:sz w:val="24"/>
          <w:szCs w:val="24"/>
          <w:lang w:val="pt-BR" w:eastAsia="pt-BR"/>
        </w:rPr>
        <w:t>OLIVEIRA</w:t>
      </w:r>
      <w:r w:rsidR="0003487D" w:rsidRPr="009C3A6E">
        <w:rPr>
          <w:rFonts w:ascii="Times New Roman" w:eastAsia="Times New Roman" w:hAnsi="Times New Roman" w:cs="Times New Roman"/>
          <w:noProof/>
          <w:color w:val="auto"/>
          <w:sz w:val="24"/>
          <w:szCs w:val="24"/>
          <w:lang w:val="pt-BR" w:eastAsia="pt-BR"/>
        </w:rPr>
        <w:t>, J</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P</w:t>
      </w:r>
      <w:r w:rsidR="00D84452">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RANGEL</w:t>
      </w:r>
      <w:r w:rsidR="0003487D" w:rsidRPr="009C3A6E">
        <w:rPr>
          <w:rFonts w:ascii="Times New Roman" w:eastAsia="Times New Roman" w:hAnsi="Times New Roman" w:cs="Times New Roman"/>
          <w:noProof/>
          <w:color w:val="auto"/>
          <w:sz w:val="24"/>
          <w:szCs w:val="24"/>
          <w:lang w:val="pt-BR" w:eastAsia="pt-BR"/>
        </w:rPr>
        <w:t>, F</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A</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H</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N</w:t>
      </w:r>
      <w:r w:rsidR="00D84452">
        <w:rPr>
          <w:rFonts w:ascii="Times New Roman" w:eastAsia="Times New Roman" w:hAnsi="Times New Roman" w:cs="Times New Roman"/>
          <w:noProof/>
          <w:color w:val="auto"/>
          <w:sz w:val="24"/>
          <w:szCs w:val="24"/>
          <w:lang w:val="pt-BR" w:eastAsia="pt-BR"/>
        </w:rPr>
        <w:t>.;</w:t>
      </w:r>
      <w:r w:rsidR="00D84452" w:rsidRPr="009C3A6E">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BARRETO</w:t>
      </w:r>
      <w:r w:rsidR="0003487D" w:rsidRPr="009C3A6E">
        <w:rPr>
          <w:rFonts w:ascii="Times New Roman" w:eastAsia="Times New Roman" w:hAnsi="Times New Roman" w:cs="Times New Roman"/>
          <w:noProof/>
          <w:color w:val="auto"/>
          <w:sz w:val="24"/>
          <w:szCs w:val="24"/>
          <w:lang w:val="pt-BR" w:eastAsia="pt-BR"/>
        </w:rPr>
        <w:t>, M</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L</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J</w:t>
      </w:r>
      <w:r w:rsidR="00D84452">
        <w:rPr>
          <w:rFonts w:ascii="Times New Roman" w:eastAsia="Times New Roman" w:hAnsi="Times New Roman" w:cs="Times New Roman"/>
          <w:noProof/>
          <w:color w:val="auto"/>
          <w:sz w:val="24"/>
          <w:szCs w:val="24"/>
          <w:lang w:val="pt-BR" w:eastAsia="pt-BR"/>
        </w:rPr>
        <w:t>.;</w:t>
      </w:r>
      <w:r w:rsidR="00D84452" w:rsidRPr="009C3A6E">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JUNIOR</w:t>
      </w:r>
      <w:r w:rsidR="0003487D" w:rsidRPr="009C3A6E">
        <w:rPr>
          <w:rFonts w:ascii="Times New Roman" w:eastAsia="Times New Roman" w:hAnsi="Times New Roman" w:cs="Times New Roman"/>
          <w:noProof/>
          <w:color w:val="auto"/>
          <w:sz w:val="24"/>
          <w:szCs w:val="24"/>
          <w:lang w:val="pt-BR" w:eastAsia="pt-BR"/>
        </w:rPr>
        <w:t>, D</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M</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L</w:t>
      </w:r>
      <w:r w:rsidR="00D84452">
        <w:rPr>
          <w:rFonts w:ascii="Times New Roman" w:eastAsia="Times New Roman" w:hAnsi="Times New Roman" w:cs="Times New Roman"/>
          <w:noProof/>
          <w:color w:val="auto"/>
          <w:sz w:val="24"/>
          <w:szCs w:val="24"/>
          <w:lang w:val="pt-BR" w:eastAsia="pt-BR"/>
        </w:rPr>
        <w:t>.;</w:t>
      </w:r>
      <w:r w:rsidR="00D84452" w:rsidRPr="009C3A6E">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URBANO</w:t>
      </w:r>
      <w:r w:rsidR="0003487D" w:rsidRPr="009C3A6E">
        <w:rPr>
          <w:rFonts w:ascii="Times New Roman" w:eastAsia="Times New Roman" w:hAnsi="Times New Roman" w:cs="Times New Roman"/>
          <w:noProof/>
          <w:color w:val="auto"/>
          <w:sz w:val="24"/>
          <w:szCs w:val="24"/>
          <w:lang w:val="pt-BR" w:eastAsia="pt-BR"/>
        </w:rPr>
        <w:t>, S</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A</w:t>
      </w:r>
      <w:r w:rsidR="00777349">
        <w:rPr>
          <w:rFonts w:ascii="Times New Roman" w:eastAsia="Times New Roman" w:hAnsi="Times New Roman" w:cs="Times New Roman"/>
          <w:noProof/>
          <w:color w:val="auto"/>
          <w:sz w:val="24"/>
          <w:szCs w:val="24"/>
          <w:lang w:val="pt-BR" w:eastAsia="pt-BR"/>
        </w:rPr>
        <w:t xml:space="preserve"> </w:t>
      </w:r>
      <w:r w:rsidR="00EB53F7">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AURELIANO</w:t>
      </w:r>
      <w:r w:rsidR="0003487D" w:rsidRPr="009C3A6E">
        <w:rPr>
          <w:rFonts w:ascii="Times New Roman" w:eastAsia="Times New Roman" w:hAnsi="Times New Roman" w:cs="Times New Roman"/>
          <w:noProof/>
          <w:color w:val="auto"/>
          <w:sz w:val="24"/>
          <w:szCs w:val="24"/>
          <w:lang w:val="pt-BR" w:eastAsia="pt-BR"/>
        </w:rPr>
        <w:t>, I</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P</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L</w:t>
      </w:r>
      <w:r w:rsidR="003F7580">
        <w:rPr>
          <w:rFonts w:ascii="Times New Roman" w:eastAsia="Times New Roman" w:hAnsi="Times New Roman" w:cs="Times New Roman"/>
          <w:noProof/>
          <w:color w:val="auto"/>
          <w:sz w:val="24"/>
          <w:szCs w:val="24"/>
          <w:lang w:val="pt-BR" w:eastAsia="pt-BR"/>
        </w:rPr>
        <w:t>.</w:t>
      </w:r>
      <w:r w:rsidR="00D84452">
        <w:rPr>
          <w:rFonts w:ascii="Times New Roman" w:eastAsia="Times New Roman" w:hAnsi="Times New Roman" w:cs="Times New Roman"/>
          <w:noProof/>
          <w:color w:val="auto"/>
          <w:sz w:val="24"/>
          <w:szCs w:val="24"/>
          <w:lang w:val="pt-BR" w:eastAsia="pt-BR"/>
        </w:rPr>
        <w:t xml:space="preserve"> </w:t>
      </w:r>
      <w:r w:rsidR="0003487D" w:rsidRPr="00D84452">
        <w:rPr>
          <w:rFonts w:ascii="Times New Roman" w:eastAsia="Times New Roman" w:hAnsi="Times New Roman" w:cs="Times New Roman"/>
          <w:bCs/>
          <w:noProof/>
          <w:color w:val="auto"/>
          <w:sz w:val="24"/>
          <w:szCs w:val="24"/>
          <w:lang w:val="pt-BR" w:eastAsia="pt-BR"/>
        </w:rPr>
        <w:t>Fatores de risco para a mastite e qualidade do leite no municipio de Altônia-PR</w:t>
      </w:r>
      <w:r w:rsidR="0003487D" w:rsidRPr="00D84452">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03487D" w:rsidRPr="00D84452">
        <w:rPr>
          <w:rFonts w:ascii="Times New Roman" w:eastAsia="Times New Roman" w:hAnsi="Times New Roman" w:cs="Times New Roman"/>
          <w:b/>
          <w:noProof/>
          <w:color w:val="auto"/>
          <w:sz w:val="24"/>
          <w:szCs w:val="24"/>
          <w:lang w:val="pt-BR" w:eastAsia="pt-BR"/>
        </w:rPr>
        <w:t>Arquivos de Ciências Veterinárias e Zoologia da UNIPAR</w:t>
      </w:r>
      <w:r w:rsidR="00031C82">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D84452">
        <w:rPr>
          <w:rFonts w:ascii="Times New Roman" w:eastAsia="Times New Roman" w:hAnsi="Times New Roman" w:cs="Times New Roman"/>
          <w:noProof/>
          <w:color w:val="auto"/>
          <w:sz w:val="24"/>
          <w:szCs w:val="24"/>
          <w:lang w:val="pt-BR" w:eastAsia="pt-BR"/>
        </w:rPr>
        <w:t>v.</w:t>
      </w:r>
      <w:r w:rsidR="0003487D" w:rsidRPr="009C3A6E">
        <w:rPr>
          <w:rFonts w:ascii="Times New Roman" w:eastAsia="Times New Roman" w:hAnsi="Times New Roman" w:cs="Times New Roman"/>
          <w:noProof/>
          <w:color w:val="auto"/>
          <w:sz w:val="24"/>
          <w:szCs w:val="24"/>
          <w:lang w:val="pt-BR" w:eastAsia="pt-BR"/>
        </w:rPr>
        <w:t>16</w:t>
      </w:r>
      <w:r w:rsidR="00D84452">
        <w:rPr>
          <w:rFonts w:ascii="Times New Roman" w:eastAsia="Times New Roman" w:hAnsi="Times New Roman" w:cs="Times New Roman"/>
          <w:noProof/>
          <w:color w:val="auto"/>
          <w:sz w:val="24"/>
          <w:szCs w:val="24"/>
          <w:lang w:val="pt-BR" w:eastAsia="pt-BR"/>
        </w:rPr>
        <w:t>, p.</w:t>
      </w:r>
      <w:r w:rsidR="0003487D" w:rsidRPr="009C3A6E">
        <w:rPr>
          <w:rFonts w:ascii="Times New Roman" w:eastAsia="Times New Roman" w:hAnsi="Times New Roman" w:cs="Times New Roman"/>
          <w:noProof/>
          <w:color w:val="auto"/>
          <w:sz w:val="24"/>
          <w:szCs w:val="24"/>
          <w:lang w:val="pt-BR" w:eastAsia="pt-BR"/>
        </w:rPr>
        <w:t>61-72</w:t>
      </w:r>
      <w:r w:rsidR="00D84452">
        <w:rPr>
          <w:rFonts w:ascii="Times New Roman" w:eastAsia="Times New Roman" w:hAnsi="Times New Roman" w:cs="Times New Roman"/>
          <w:noProof/>
          <w:color w:val="auto"/>
          <w:sz w:val="24"/>
          <w:szCs w:val="24"/>
          <w:lang w:val="pt-BR" w:eastAsia="pt-BR"/>
        </w:rPr>
        <w:t>,</w:t>
      </w:r>
      <w:r w:rsidR="00D84452" w:rsidRPr="00D84452">
        <w:rPr>
          <w:rFonts w:ascii="Times New Roman" w:eastAsia="Times New Roman" w:hAnsi="Times New Roman" w:cs="Times New Roman"/>
          <w:noProof/>
          <w:color w:val="auto"/>
          <w:sz w:val="24"/>
          <w:szCs w:val="24"/>
          <w:lang w:val="pt-BR" w:eastAsia="pt-BR"/>
        </w:rPr>
        <w:t xml:space="preserve"> </w:t>
      </w:r>
      <w:r w:rsidR="00D84452" w:rsidRPr="009C3A6E">
        <w:rPr>
          <w:rFonts w:ascii="Times New Roman" w:eastAsia="Times New Roman" w:hAnsi="Times New Roman" w:cs="Times New Roman"/>
          <w:noProof/>
          <w:color w:val="auto"/>
          <w:sz w:val="24"/>
          <w:szCs w:val="24"/>
          <w:lang w:val="pt-BR" w:eastAsia="pt-BR"/>
        </w:rPr>
        <w:t>2013</w:t>
      </w:r>
      <w:r w:rsidR="00D84452">
        <w:rPr>
          <w:rFonts w:ascii="Times New Roman" w:eastAsia="Times New Roman" w:hAnsi="Times New Roman" w:cs="Times New Roman"/>
          <w:noProof/>
          <w:color w:val="auto"/>
          <w:sz w:val="24"/>
          <w:szCs w:val="24"/>
          <w:lang w:val="pt-BR" w:eastAsia="pt-BR"/>
        </w:rPr>
        <w:t>.</w:t>
      </w:r>
    </w:p>
    <w:p w14:paraId="71602570" w14:textId="552678BA" w:rsidR="0003487D" w:rsidRPr="00031C82" w:rsidRDefault="008416DE" w:rsidP="009C3A6E">
      <w:pPr>
        <w:spacing w:after="240"/>
        <w:rPr>
          <w:rFonts w:ascii="Times New Roman" w:eastAsia="Times New Roman" w:hAnsi="Times New Roman" w:cs="Times New Roman"/>
          <w:noProof/>
          <w:color w:val="auto"/>
          <w:sz w:val="24"/>
          <w:szCs w:val="24"/>
          <w:lang w:val="pt-BR" w:eastAsia="pt-BR"/>
        </w:rPr>
      </w:pPr>
      <w:r w:rsidRPr="00031C82">
        <w:rPr>
          <w:rFonts w:ascii="Times New Roman" w:eastAsia="Times New Roman" w:hAnsi="Times New Roman" w:cs="Times New Roman"/>
          <w:noProof/>
          <w:color w:val="auto"/>
          <w:sz w:val="24"/>
          <w:szCs w:val="24"/>
          <w:lang w:val="en-US" w:eastAsia="pt-BR"/>
        </w:rPr>
        <w:t>ORJALES</w:t>
      </w:r>
      <w:r w:rsidR="0003487D" w:rsidRPr="00031C82">
        <w:rPr>
          <w:rFonts w:ascii="Times New Roman" w:eastAsia="Times New Roman" w:hAnsi="Times New Roman" w:cs="Times New Roman"/>
          <w:noProof/>
          <w:color w:val="auto"/>
          <w:sz w:val="24"/>
          <w:szCs w:val="24"/>
          <w:lang w:val="en-US" w:eastAsia="pt-BR"/>
        </w:rPr>
        <w:t>, I</w:t>
      </w:r>
      <w:r w:rsidR="00031C82" w:rsidRPr="00031C82">
        <w:rPr>
          <w:rFonts w:ascii="Times New Roman" w:eastAsia="Times New Roman" w:hAnsi="Times New Roman" w:cs="Times New Roman"/>
          <w:noProof/>
          <w:color w:val="auto"/>
          <w:sz w:val="24"/>
          <w:szCs w:val="24"/>
          <w:lang w:val="en-US" w:eastAsia="pt-BR"/>
        </w:rPr>
        <w:t xml:space="preserve">.; </w:t>
      </w:r>
      <w:r w:rsidR="0003487D" w:rsidRPr="00031C82">
        <w:rPr>
          <w:rFonts w:ascii="Times New Roman" w:eastAsia="Times New Roman" w:hAnsi="Times New Roman" w:cs="Times New Roman"/>
          <w:noProof/>
          <w:color w:val="auto"/>
          <w:sz w:val="24"/>
          <w:szCs w:val="24"/>
          <w:lang w:val="en-US" w:eastAsia="pt-BR"/>
        </w:rPr>
        <w:t xml:space="preserve"> </w:t>
      </w:r>
      <w:r w:rsidRPr="00031C82">
        <w:rPr>
          <w:rFonts w:ascii="Times New Roman" w:eastAsia="Times New Roman" w:hAnsi="Times New Roman" w:cs="Times New Roman"/>
          <w:noProof/>
          <w:color w:val="auto"/>
          <w:sz w:val="24"/>
          <w:szCs w:val="24"/>
          <w:lang w:val="en-US" w:eastAsia="pt-BR"/>
        </w:rPr>
        <w:t>ALONSO</w:t>
      </w:r>
      <w:r w:rsidR="0003487D" w:rsidRPr="00031C82">
        <w:rPr>
          <w:rFonts w:ascii="Times New Roman" w:eastAsia="Times New Roman" w:hAnsi="Times New Roman" w:cs="Times New Roman"/>
          <w:noProof/>
          <w:color w:val="auto"/>
          <w:sz w:val="24"/>
          <w:szCs w:val="24"/>
          <w:lang w:val="en-US" w:eastAsia="pt-BR"/>
        </w:rPr>
        <w:t>, M</w:t>
      </w:r>
      <w:r w:rsidR="003F7580" w:rsidRPr="00031C82">
        <w:rPr>
          <w:rFonts w:ascii="Times New Roman" w:eastAsia="Times New Roman" w:hAnsi="Times New Roman" w:cs="Times New Roman"/>
          <w:noProof/>
          <w:color w:val="auto"/>
          <w:sz w:val="24"/>
          <w:szCs w:val="24"/>
          <w:lang w:val="en-US" w:eastAsia="pt-BR"/>
        </w:rPr>
        <w:t xml:space="preserve">. </w:t>
      </w:r>
      <w:r w:rsidR="0003487D" w:rsidRPr="00031C82">
        <w:rPr>
          <w:rFonts w:ascii="Times New Roman" w:eastAsia="Times New Roman" w:hAnsi="Times New Roman" w:cs="Times New Roman"/>
          <w:noProof/>
          <w:color w:val="auto"/>
          <w:sz w:val="24"/>
          <w:szCs w:val="24"/>
          <w:lang w:val="en-US" w:eastAsia="pt-BR"/>
        </w:rPr>
        <w:t>L</w:t>
      </w:r>
      <w:r w:rsidR="00031C82" w:rsidRPr="00031C82">
        <w:rPr>
          <w:rFonts w:ascii="Times New Roman" w:eastAsia="Times New Roman" w:hAnsi="Times New Roman" w:cs="Times New Roman"/>
          <w:noProof/>
          <w:color w:val="auto"/>
          <w:sz w:val="24"/>
          <w:szCs w:val="24"/>
          <w:lang w:val="en-US" w:eastAsia="pt-BR"/>
        </w:rPr>
        <w:t xml:space="preserve">.; </w:t>
      </w:r>
      <w:r w:rsidR="0003487D" w:rsidRPr="00031C82">
        <w:rPr>
          <w:rFonts w:ascii="Times New Roman" w:eastAsia="Times New Roman" w:hAnsi="Times New Roman" w:cs="Times New Roman"/>
          <w:noProof/>
          <w:color w:val="auto"/>
          <w:sz w:val="24"/>
          <w:szCs w:val="24"/>
          <w:lang w:val="en-US" w:eastAsia="pt-BR"/>
        </w:rPr>
        <w:t xml:space="preserve"> </w:t>
      </w:r>
      <w:r w:rsidRPr="00031C82">
        <w:rPr>
          <w:rFonts w:ascii="Times New Roman" w:eastAsia="Times New Roman" w:hAnsi="Times New Roman" w:cs="Times New Roman"/>
          <w:noProof/>
          <w:color w:val="auto"/>
          <w:sz w:val="24"/>
          <w:szCs w:val="24"/>
          <w:lang w:val="en-US" w:eastAsia="pt-BR"/>
        </w:rPr>
        <w:t>BERMÚDEZ</w:t>
      </w:r>
      <w:r w:rsidR="0003487D" w:rsidRPr="00031C82">
        <w:rPr>
          <w:rFonts w:ascii="Times New Roman" w:eastAsia="Times New Roman" w:hAnsi="Times New Roman" w:cs="Times New Roman"/>
          <w:noProof/>
          <w:color w:val="auto"/>
          <w:sz w:val="24"/>
          <w:szCs w:val="24"/>
          <w:lang w:val="en-US" w:eastAsia="pt-BR"/>
        </w:rPr>
        <w:t>, R</w:t>
      </w:r>
      <w:r w:rsidR="003F7580" w:rsidRPr="00031C82">
        <w:rPr>
          <w:rFonts w:ascii="Times New Roman" w:eastAsia="Times New Roman" w:hAnsi="Times New Roman" w:cs="Times New Roman"/>
          <w:noProof/>
          <w:color w:val="auto"/>
          <w:sz w:val="24"/>
          <w:szCs w:val="24"/>
          <w:lang w:val="en-US" w:eastAsia="pt-BR"/>
        </w:rPr>
        <w:t xml:space="preserve">. </w:t>
      </w:r>
      <w:r w:rsidR="0003487D" w:rsidRPr="00031C82">
        <w:rPr>
          <w:rFonts w:ascii="Times New Roman" w:eastAsia="Times New Roman" w:hAnsi="Times New Roman" w:cs="Times New Roman"/>
          <w:noProof/>
          <w:color w:val="auto"/>
          <w:sz w:val="24"/>
          <w:szCs w:val="24"/>
          <w:lang w:val="en-US" w:eastAsia="pt-BR"/>
        </w:rPr>
        <w:t>R</w:t>
      </w:r>
      <w:r w:rsidR="00031C82" w:rsidRPr="00031C82">
        <w:rPr>
          <w:rFonts w:ascii="Times New Roman" w:eastAsia="Times New Roman" w:hAnsi="Times New Roman" w:cs="Times New Roman"/>
          <w:noProof/>
          <w:color w:val="auto"/>
          <w:sz w:val="24"/>
          <w:szCs w:val="24"/>
          <w:lang w:val="en-US" w:eastAsia="pt-BR"/>
        </w:rPr>
        <w:t xml:space="preserve">.; </w:t>
      </w:r>
      <w:r w:rsidR="0003487D" w:rsidRPr="00031C82">
        <w:rPr>
          <w:rFonts w:ascii="Times New Roman" w:eastAsia="Times New Roman" w:hAnsi="Times New Roman" w:cs="Times New Roman"/>
          <w:noProof/>
          <w:color w:val="auto"/>
          <w:sz w:val="24"/>
          <w:szCs w:val="24"/>
          <w:lang w:val="en-US" w:eastAsia="pt-BR"/>
        </w:rPr>
        <w:t xml:space="preserve"> </w:t>
      </w:r>
      <w:r w:rsidRPr="00031C82">
        <w:rPr>
          <w:rFonts w:ascii="Times New Roman" w:eastAsia="Times New Roman" w:hAnsi="Times New Roman" w:cs="Times New Roman"/>
          <w:noProof/>
          <w:color w:val="auto"/>
          <w:sz w:val="24"/>
          <w:szCs w:val="24"/>
          <w:lang w:val="en-US" w:eastAsia="pt-BR"/>
        </w:rPr>
        <w:t>VILLAR</w:t>
      </w:r>
      <w:r w:rsidR="0003487D" w:rsidRPr="00031C82">
        <w:rPr>
          <w:rFonts w:ascii="Times New Roman" w:eastAsia="Times New Roman" w:hAnsi="Times New Roman" w:cs="Times New Roman"/>
          <w:noProof/>
          <w:color w:val="auto"/>
          <w:sz w:val="24"/>
          <w:szCs w:val="24"/>
          <w:lang w:val="en-US" w:eastAsia="pt-BR"/>
        </w:rPr>
        <w:t>, A</w:t>
      </w:r>
      <w:r w:rsidR="003F7580" w:rsidRPr="00031C82">
        <w:rPr>
          <w:rFonts w:ascii="Times New Roman" w:eastAsia="Times New Roman" w:hAnsi="Times New Roman" w:cs="Times New Roman"/>
          <w:noProof/>
          <w:color w:val="auto"/>
          <w:sz w:val="24"/>
          <w:szCs w:val="24"/>
          <w:lang w:val="en-US" w:eastAsia="pt-BR"/>
        </w:rPr>
        <w:t>.;</w:t>
      </w:r>
      <w:r w:rsidR="0003487D" w:rsidRPr="00031C82">
        <w:rPr>
          <w:rFonts w:ascii="Times New Roman" w:eastAsia="Times New Roman" w:hAnsi="Times New Roman" w:cs="Times New Roman"/>
          <w:noProof/>
          <w:color w:val="auto"/>
          <w:sz w:val="24"/>
          <w:szCs w:val="24"/>
          <w:lang w:val="en-US" w:eastAsia="pt-BR"/>
        </w:rPr>
        <w:t xml:space="preserve"> </w:t>
      </w:r>
      <w:r w:rsidRPr="00031C82">
        <w:rPr>
          <w:rFonts w:ascii="Times New Roman" w:eastAsia="Times New Roman" w:hAnsi="Times New Roman" w:cs="Times New Roman"/>
          <w:noProof/>
          <w:color w:val="auto"/>
          <w:sz w:val="24"/>
          <w:szCs w:val="24"/>
          <w:lang w:val="en-US" w:eastAsia="pt-BR"/>
        </w:rPr>
        <w:t>CRESPO</w:t>
      </w:r>
      <w:r w:rsidR="0003487D" w:rsidRPr="00031C82">
        <w:rPr>
          <w:rFonts w:ascii="Times New Roman" w:eastAsia="Times New Roman" w:hAnsi="Times New Roman" w:cs="Times New Roman"/>
          <w:noProof/>
          <w:color w:val="auto"/>
          <w:sz w:val="24"/>
          <w:szCs w:val="24"/>
          <w:lang w:val="en-US" w:eastAsia="pt-BR"/>
        </w:rPr>
        <w:t>, F</w:t>
      </w:r>
      <w:r w:rsidR="003F7580" w:rsidRPr="00031C82">
        <w:rPr>
          <w:rFonts w:ascii="Times New Roman" w:eastAsia="Times New Roman" w:hAnsi="Times New Roman" w:cs="Times New Roman"/>
          <w:noProof/>
          <w:color w:val="auto"/>
          <w:sz w:val="24"/>
          <w:szCs w:val="24"/>
          <w:lang w:val="en-US" w:eastAsia="pt-BR"/>
        </w:rPr>
        <w:t xml:space="preserve">. </w:t>
      </w:r>
      <w:r w:rsidR="0003487D" w:rsidRPr="00031C82">
        <w:rPr>
          <w:rFonts w:ascii="Times New Roman" w:eastAsia="Times New Roman" w:hAnsi="Times New Roman" w:cs="Times New Roman"/>
          <w:noProof/>
          <w:color w:val="auto"/>
          <w:sz w:val="24"/>
          <w:szCs w:val="24"/>
          <w:lang w:val="en-US" w:eastAsia="pt-BR"/>
        </w:rPr>
        <w:t>R</w:t>
      </w:r>
      <w:r w:rsidR="00777349" w:rsidRPr="00031C82">
        <w:rPr>
          <w:rFonts w:ascii="Times New Roman" w:eastAsia="Times New Roman" w:hAnsi="Times New Roman" w:cs="Times New Roman"/>
          <w:noProof/>
          <w:color w:val="auto"/>
          <w:sz w:val="24"/>
          <w:szCs w:val="24"/>
          <w:lang w:val="en-US" w:eastAsia="pt-BR"/>
        </w:rPr>
        <w:t xml:space="preserve"> </w:t>
      </w:r>
      <w:r w:rsidR="00EB53F7" w:rsidRPr="00031C82">
        <w:rPr>
          <w:rFonts w:ascii="Times New Roman" w:eastAsia="Times New Roman" w:hAnsi="Times New Roman" w:cs="Times New Roman"/>
          <w:noProof/>
          <w:color w:val="auto"/>
          <w:sz w:val="24"/>
          <w:szCs w:val="24"/>
          <w:lang w:val="en-US" w:eastAsia="pt-BR"/>
        </w:rPr>
        <w:t>;</w:t>
      </w:r>
      <w:r w:rsidR="0003487D" w:rsidRPr="00031C82">
        <w:rPr>
          <w:rFonts w:ascii="Times New Roman" w:eastAsia="Times New Roman" w:hAnsi="Times New Roman" w:cs="Times New Roman"/>
          <w:noProof/>
          <w:color w:val="auto"/>
          <w:sz w:val="24"/>
          <w:szCs w:val="24"/>
          <w:lang w:val="en-US" w:eastAsia="pt-BR"/>
        </w:rPr>
        <w:t xml:space="preserve"> </w:t>
      </w:r>
      <w:r w:rsidRPr="00031C82">
        <w:rPr>
          <w:rFonts w:ascii="Times New Roman" w:eastAsia="Times New Roman" w:hAnsi="Times New Roman" w:cs="Times New Roman"/>
          <w:noProof/>
          <w:color w:val="auto"/>
          <w:sz w:val="24"/>
          <w:szCs w:val="24"/>
          <w:lang w:val="en-US" w:eastAsia="pt-BR"/>
        </w:rPr>
        <w:t>MIRANDA</w:t>
      </w:r>
      <w:r w:rsidR="0003487D" w:rsidRPr="00031C82">
        <w:rPr>
          <w:rFonts w:ascii="Times New Roman" w:eastAsia="Times New Roman" w:hAnsi="Times New Roman" w:cs="Times New Roman"/>
          <w:noProof/>
          <w:color w:val="auto"/>
          <w:sz w:val="24"/>
          <w:szCs w:val="24"/>
          <w:lang w:val="en-US" w:eastAsia="pt-BR"/>
        </w:rPr>
        <w:t>, M</w:t>
      </w:r>
      <w:r w:rsidR="003F7580" w:rsidRPr="00031C82">
        <w:rPr>
          <w:rFonts w:ascii="Times New Roman" w:eastAsia="Times New Roman" w:hAnsi="Times New Roman" w:cs="Times New Roman"/>
          <w:noProof/>
          <w:color w:val="auto"/>
          <w:sz w:val="24"/>
          <w:szCs w:val="24"/>
          <w:lang w:val="en-US" w:eastAsia="pt-BR"/>
        </w:rPr>
        <w:t>.</w:t>
      </w:r>
      <w:r w:rsidR="0003487D" w:rsidRPr="00031C82">
        <w:rPr>
          <w:rFonts w:ascii="Times New Roman" w:eastAsia="Times New Roman" w:hAnsi="Times New Roman" w:cs="Times New Roman"/>
          <w:noProof/>
          <w:color w:val="auto"/>
          <w:sz w:val="24"/>
          <w:szCs w:val="24"/>
          <w:lang w:val="en-US" w:eastAsia="pt-BR"/>
        </w:rPr>
        <w:t xml:space="preserve">, </w:t>
      </w:r>
      <w:r w:rsidR="0003487D" w:rsidRPr="00031C82">
        <w:rPr>
          <w:rFonts w:ascii="Times New Roman" w:eastAsia="Times New Roman" w:hAnsi="Times New Roman" w:cs="Times New Roman"/>
          <w:bCs/>
          <w:noProof/>
          <w:color w:val="auto"/>
          <w:sz w:val="24"/>
          <w:szCs w:val="24"/>
          <w:lang w:val="en-US" w:eastAsia="pt-BR"/>
        </w:rPr>
        <w:t>Use of homeopathy in organic dairy farming in Spain</w:t>
      </w:r>
      <w:r w:rsidR="0003487D" w:rsidRPr="00031C82">
        <w:rPr>
          <w:rFonts w:ascii="Times New Roman" w:eastAsia="Times New Roman" w:hAnsi="Times New Roman" w:cs="Times New Roman"/>
          <w:noProof/>
          <w:color w:val="auto"/>
          <w:sz w:val="24"/>
          <w:szCs w:val="24"/>
          <w:lang w:val="en-US" w:eastAsia="pt-BR"/>
        </w:rPr>
        <w:t xml:space="preserve">. </w:t>
      </w:r>
      <w:r w:rsidR="0003487D" w:rsidRPr="00031C82">
        <w:rPr>
          <w:rFonts w:ascii="Times New Roman" w:eastAsia="Times New Roman" w:hAnsi="Times New Roman" w:cs="Times New Roman"/>
          <w:b/>
          <w:noProof/>
          <w:color w:val="auto"/>
          <w:sz w:val="24"/>
          <w:szCs w:val="24"/>
          <w:lang w:val="pt-BR" w:eastAsia="pt-BR"/>
        </w:rPr>
        <w:t>Hemeopathy</w:t>
      </w:r>
      <w:r w:rsidR="00031C82">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031C82">
        <w:rPr>
          <w:rFonts w:ascii="Times New Roman" w:eastAsia="Times New Roman" w:hAnsi="Times New Roman" w:cs="Times New Roman"/>
          <w:noProof/>
          <w:color w:val="auto"/>
          <w:sz w:val="24"/>
          <w:szCs w:val="24"/>
          <w:lang w:val="pt-BR" w:eastAsia="pt-BR"/>
        </w:rPr>
        <w:t>v.</w:t>
      </w:r>
      <w:r w:rsidR="0003487D" w:rsidRPr="009C3A6E">
        <w:rPr>
          <w:rFonts w:ascii="Times New Roman" w:eastAsia="Times New Roman" w:hAnsi="Times New Roman" w:cs="Times New Roman"/>
          <w:noProof/>
          <w:color w:val="auto"/>
          <w:sz w:val="24"/>
          <w:szCs w:val="24"/>
          <w:lang w:val="pt-BR" w:eastAsia="pt-BR"/>
        </w:rPr>
        <w:t>105</w:t>
      </w:r>
      <w:r w:rsidR="00031C82">
        <w:rPr>
          <w:rFonts w:ascii="Times New Roman" w:eastAsia="Times New Roman" w:hAnsi="Times New Roman" w:cs="Times New Roman"/>
          <w:noProof/>
          <w:color w:val="auto"/>
          <w:sz w:val="24"/>
          <w:szCs w:val="24"/>
          <w:lang w:val="pt-BR" w:eastAsia="pt-BR"/>
        </w:rPr>
        <w:t>,</w:t>
      </w:r>
      <w:r w:rsidR="00FF48A2">
        <w:rPr>
          <w:rFonts w:ascii="Times New Roman" w:eastAsia="Times New Roman" w:hAnsi="Times New Roman" w:cs="Times New Roman"/>
          <w:noProof/>
          <w:color w:val="auto"/>
          <w:sz w:val="24"/>
          <w:szCs w:val="24"/>
          <w:lang w:val="pt-BR" w:eastAsia="pt-BR"/>
        </w:rPr>
        <w:t xml:space="preserve"> </w:t>
      </w:r>
      <w:r w:rsidR="00031C82">
        <w:rPr>
          <w:rFonts w:ascii="Times New Roman" w:eastAsia="Times New Roman" w:hAnsi="Times New Roman" w:cs="Times New Roman"/>
          <w:noProof/>
          <w:color w:val="auto"/>
          <w:sz w:val="24"/>
          <w:szCs w:val="24"/>
          <w:lang w:val="pt-BR" w:eastAsia="pt-BR"/>
        </w:rPr>
        <w:t>p.</w:t>
      </w:r>
      <w:r w:rsidR="0003487D" w:rsidRPr="009C3A6E">
        <w:rPr>
          <w:rFonts w:ascii="Times New Roman" w:eastAsia="Times New Roman" w:hAnsi="Times New Roman" w:cs="Times New Roman"/>
          <w:noProof/>
          <w:color w:val="auto"/>
          <w:sz w:val="24"/>
          <w:szCs w:val="24"/>
          <w:lang w:val="pt-BR" w:eastAsia="pt-BR"/>
        </w:rPr>
        <w:t>102-108</w:t>
      </w:r>
      <w:r w:rsidR="00031C82">
        <w:rPr>
          <w:rFonts w:ascii="Times New Roman" w:eastAsia="Times New Roman" w:hAnsi="Times New Roman" w:cs="Times New Roman"/>
          <w:noProof/>
          <w:color w:val="auto"/>
          <w:sz w:val="24"/>
          <w:szCs w:val="24"/>
          <w:lang w:val="pt-BR" w:eastAsia="pt-BR"/>
        </w:rPr>
        <w:t xml:space="preserve">, </w:t>
      </w:r>
      <w:r w:rsidR="00031C82" w:rsidRPr="00031C82">
        <w:rPr>
          <w:rFonts w:ascii="Times New Roman" w:eastAsia="Times New Roman" w:hAnsi="Times New Roman" w:cs="Times New Roman"/>
          <w:noProof/>
          <w:color w:val="auto"/>
          <w:sz w:val="24"/>
          <w:szCs w:val="24"/>
          <w:lang w:val="pt-BR" w:eastAsia="pt-BR"/>
        </w:rPr>
        <w:t>2016</w:t>
      </w:r>
      <w:r w:rsidR="00031C82">
        <w:rPr>
          <w:rFonts w:ascii="Times New Roman" w:eastAsia="Times New Roman" w:hAnsi="Times New Roman" w:cs="Times New Roman"/>
          <w:noProof/>
          <w:color w:val="auto"/>
          <w:sz w:val="24"/>
          <w:szCs w:val="24"/>
          <w:lang w:val="pt-BR" w:eastAsia="pt-BR"/>
        </w:rPr>
        <w:t>.</w:t>
      </w:r>
    </w:p>
    <w:p w14:paraId="10892FA1" w14:textId="650D2D0B" w:rsidR="0003487D" w:rsidRPr="009C3A6E" w:rsidRDefault="008416DE" w:rsidP="009C3A6E">
      <w:pPr>
        <w:spacing w:after="240"/>
        <w:rPr>
          <w:rFonts w:ascii="Times New Roman" w:eastAsia="Times New Roman" w:hAnsi="Times New Roman" w:cs="Times New Roman"/>
          <w:noProof/>
          <w:color w:val="auto"/>
          <w:sz w:val="24"/>
          <w:szCs w:val="24"/>
          <w:lang w:val="pt-BR" w:eastAsia="pt-BR"/>
        </w:rPr>
      </w:pPr>
      <w:r w:rsidRPr="009C3A6E">
        <w:rPr>
          <w:rFonts w:ascii="Times New Roman" w:eastAsia="Times New Roman" w:hAnsi="Times New Roman" w:cs="Times New Roman"/>
          <w:noProof/>
          <w:color w:val="auto"/>
          <w:sz w:val="24"/>
          <w:szCs w:val="24"/>
          <w:lang w:val="pt-BR" w:eastAsia="pt-BR"/>
        </w:rPr>
        <w:t>POZZI</w:t>
      </w:r>
      <w:r w:rsidR="0003487D" w:rsidRPr="009C3A6E">
        <w:rPr>
          <w:rFonts w:ascii="Times New Roman" w:eastAsia="Times New Roman" w:hAnsi="Times New Roman" w:cs="Times New Roman"/>
          <w:noProof/>
          <w:color w:val="auto"/>
          <w:sz w:val="24"/>
          <w:szCs w:val="24"/>
          <w:lang w:val="pt-BR" w:eastAsia="pt-BR"/>
        </w:rPr>
        <w:t>, G</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J</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R</w:t>
      </w:r>
      <w:r w:rsidR="003F7580">
        <w:rPr>
          <w:rFonts w:ascii="Times New Roman" w:eastAsia="Times New Roman" w:hAnsi="Times New Roman" w:cs="Times New Roman"/>
          <w:noProof/>
          <w:color w:val="auto"/>
          <w:sz w:val="24"/>
          <w:szCs w:val="24"/>
          <w:lang w:val="pt-BR" w:eastAsia="pt-BR"/>
        </w:rPr>
        <w:t xml:space="preserve"> </w:t>
      </w:r>
      <w:r w:rsidR="00EB53F7">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NETO</w:t>
      </w:r>
      <w:r w:rsidR="0003487D" w:rsidRPr="009C3A6E">
        <w:rPr>
          <w:rFonts w:ascii="Times New Roman" w:eastAsia="Times New Roman" w:hAnsi="Times New Roman" w:cs="Times New Roman"/>
          <w:noProof/>
          <w:color w:val="auto"/>
          <w:sz w:val="24"/>
          <w:szCs w:val="24"/>
          <w:lang w:val="pt-BR" w:eastAsia="pt-BR"/>
        </w:rPr>
        <w:t>, M</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M</w:t>
      </w:r>
      <w:r w:rsidR="00031C82">
        <w:rPr>
          <w:rFonts w:ascii="Times New Roman" w:eastAsia="Times New Roman" w:hAnsi="Times New Roman" w:cs="Times New Roman"/>
          <w:noProof/>
          <w:color w:val="auto"/>
          <w:sz w:val="24"/>
          <w:szCs w:val="24"/>
          <w:lang w:val="pt-BR" w:eastAsia="pt-BR"/>
        </w:rPr>
        <w:t xml:space="preserve">. </w:t>
      </w:r>
      <w:r w:rsidR="0003487D" w:rsidRPr="00031C82">
        <w:rPr>
          <w:rFonts w:ascii="Times New Roman" w:eastAsia="Times New Roman" w:hAnsi="Times New Roman" w:cs="Times New Roman"/>
          <w:bCs/>
          <w:noProof/>
          <w:color w:val="auto"/>
          <w:sz w:val="24"/>
          <w:szCs w:val="24"/>
          <w:lang w:val="pt-BR" w:eastAsia="pt-BR"/>
        </w:rPr>
        <w:t>Conflitos entre a Produção Orgânica em Grande Escala e a Agroecologia: O caso da Fazenda da Toca</w:t>
      </w:r>
      <w:r w:rsidR="0003487D" w:rsidRPr="00031C82">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03487D" w:rsidRPr="00031C82">
        <w:rPr>
          <w:rFonts w:ascii="Times New Roman" w:eastAsia="Times New Roman" w:hAnsi="Times New Roman" w:cs="Times New Roman"/>
          <w:b/>
          <w:noProof/>
          <w:color w:val="auto"/>
          <w:sz w:val="24"/>
          <w:szCs w:val="24"/>
          <w:lang w:val="pt-BR" w:eastAsia="pt-BR"/>
        </w:rPr>
        <w:t>Interface Tecnológica</w:t>
      </w:r>
      <w:r w:rsidR="00031C82">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031C82">
        <w:rPr>
          <w:rFonts w:ascii="Times New Roman" w:eastAsia="Times New Roman" w:hAnsi="Times New Roman" w:cs="Times New Roman"/>
          <w:noProof/>
          <w:color w:val="auto"/>
          <w:sz w:val="24"/>
          <w:szCs w:val="24"/>
          <w:lang w:val="pt-BR" w:eastAsia="pt-BR"/>
        </w:rPr>
        <w:t>v.</w:t>
      </w:r>
      <w:r w:rsidR="0003487D" w:rsidRPr="009C3A6E">
        <w:rPr>
          <w:rFonts w:ascii="Times New Roman" w:eastAsia="Times New Roman" w:hAnsi="Times New Roman" w:cs="Times New Roman"/>
          <w:noProof/>
          <w:color w:val="auto"/>
          <w:sz w:val="24"/>
          <w:szCs w:val="24"/>
          <w:lang w:val="pt-BR" w:eastAsia="pt-BR"/>
        </w:rPr>
        <w:t>1</w:t>
      </w:r>
      <w:r w:rsidR="00031C82">
        <w:rPr>
          <w:rFonts w:ascii="Times New Roman" w:eastAsia="Times New Roman" w:hAnsi="Times New Roman" w:cs="Times New Roman"/>
          <w:noProof/>
          <w:color w:val="auto"/>
          <w:sz w:val="24"/>
          <w:szCs w:val="24"/>
          <w:lang w:val="pt-BR" w:eastAsia="pt-BR"/>
        </w:rPr>
        <w:t>, p.</w:t>
      </w:r>
      <w:r w:rsidR="0003487D" w:rsidRPr="009C3A6E">
        <w:rPr>
          <w:rFonts w:ascii="Times New Roman" w:eastAsia="Times New Roman" w:hAnsi="Times New Roman" w:cs="Times New Roman"/>
          <w:noProof/>
          <w:color w:val="auto"/>
          <w:sz w:val="24"/>
          <w:szCs w:val="24"/>
          <w:lang w:val="pt-BR" w:eastAsia="pt-BR"/>
        </w:rPr>
        <w:t>332-347</w:t>
      </w:r>
      <w:r w:rsidR="00031C82">
        <w:rPr>
          <w:rFonts w:ascii="Times New Roman" w:eastAsia="Times New Roman" w:hAnsi="Times New Roman" w:cs="Times New Roman"/>
          <w:noProof/>
          <w:color w:val="auto"/>
          <w:sz w:val="24"/>
          <w:szCs w:val="24"/>
          <w:lang w:val="pt-BR" w:eastAsia="pt-BR"/>
        </w:rPr>
        <w:t>,</w:t>
      </w:r>
      <w:r w:rsidR="00031C82" w:rsidRPr="00031C82">
        <w:rPr>
          <w:rFonts w:ascii="Times New Roman" w:eastAsia="Times New Roman" w:hAnsi="Times New Roman" w:cs="Times New Roman"/>
          <w:noProof/>
          <w:color w:val="auto"/>
          <w:sz w:val="24"/>
          <w:szCs w:val="24"/>
          <w:lang w:val="pt-BR" w:eastAsia="pt-BR"/>
        </w:rPr>
        <w:t xml:space="preserve"> </w:t>
      </w:r>
      <w:r w:rsidR="00031C82" w:rsidRPr="009C3A6E">
        <w:rPr>
          <w:rFonts w:ascii="Times New Roman" w:eastAsia="Times New Roman" w:hAnsi="Times New Roman" w:cs="Times New Roman"/>
          <w:noProof/>
          <w:color w:val="auto"/>
          <w:sz w:val="24"/>
          <w:szCs w:val="24"/>
          <w:lang w:val="pt-BR" w:eastAsia="pt-BR"/>
        </w:rPr>
        <w:t>2017</w:t>
      </w:r>
      <w:r w:rsidR="00031C82">
        <w:rPr>
          <w:rFonts w:ascii="Times New Roman" w:eastAsia="Times New Roman" w:hAnsi="Times New Roman" w:cs="Times New Roman"/>
          <w:noProof/>
          <w:color w:val="auto"/>
          <w:sz w:val="24"/>
          <w:szCs w:val="24"/>
          <w:lang w:val="pt-BR" w:eastAsia="pt-BR"/>
        </w:rPr>
        <w:t>.</w:t>
      </w:r>
    </w:p>
    <w:p w14:paraId="79F4E35D" w14:textId="574B2C8A" w:rsidR="0003487D" w:rsidRPr="009C3A6E" w:rsidRDefault="008416DE" w:rsidP="009C3A6E">
      <w:pPr>
        <w:spacing w:after="240"/>
        <w:rPr>
          <w:rFonts w:ascii="Times New Roman" w:eastAsia="Times New Roman" w:hAnsi="Times New Roman" w:cs="Times New Roman"/>
          <w:noProof/>
          <w:color w:val="auto"/>
          <w:sz w:val="24"/>
          <w:szCs w:val="24"/>
          <w:lang w:val="pt-BR" w:eastAsia="pt-BR"/>
        </w:rPr>
      </w:pPr>
      <w:r w:rsidRPr="009C3A6E">
        <w:rPr>
          <w:rFonts w:ascii="Times New Roman" w:eastAsia="Times New Roman" w:hAnsi="Times New Roman" w:cs="Times New Roman"/>
          <w:noProof/>
          <w:color w:val="auto"/>
          <w:sz w:val="24"/>
          <w:szCs w:val="24"/>
          <w:lang w:val="pt-BR" w:eastAsia="pt-BR"/>
        </w:rPr>
        <w:t>ROSSI</w:t>
      </w:r>
      <w:r w:rsidR="0003487D" w:rsidRPr="009C3A6E">
        <w:rPr>
          <w:rFonts w:ascii="Times New Roman" w:eastAsia="Times New Roman" w:hAnsi="Times New Roman" w:cs="Times New Roman"/>
          <w:noProof/>
          <w:color w:val="auto"/>
          <w:sz w:val="24"/>
          <w:szCs w:val="24"/>
          <w:lang w:val="pt-BR" w:eastAsia="pt-BR"/>
        </w:rPr>
        <w:t>, G</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A</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M</w:t>
      </w:r>
      <w:r w:rsidR="00777349">
        <w:rPr>
          <w:rFonts w:ascii="Times New Roman" w:eastAsia="Times New Roman" w:hAnsi="Times New Roman" w:cs="Times New Roman"/>
          <w:noProof/>
          <w:color w:val="auto"/>
          <w:sz w:val="24"/>
          <w:szCs w:val="24"/>
          <w:lang w:val="pt-BR" w:eastAsia="pt-BR"/>
        </w:rPr>
        <w:t xml:space="preserve"> </w:t>
      </w:r>
      <w:r w:rsidR="00EB53F7">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LEMOS</w:t>
      </w:r>
      <w:r w:rsidR="0003487D" w:rsidRPr="009C3A6E">
        <w:rPr>
          <w:rFonts w:ascii="Times New Roman" w:eastAsia="Times New Roman" w:hAnsi="Times New Roman" w:cs="Times New Roman"/>
          <w:noProof/>
          <w:color w:val="auto"/>
          <w:sz w:val="24"/>
          <w:szCs w:val="24"/>
          <w:lang w:val="pt-BR" w:eastAsia="pt-BR"/>
        </w:rPr>
        <w:t>, P</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P</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L</w:t>
      </w:r>
      <w:r w:rsidR="003F7580">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03487D" w:rsidRPr="00031C82">
        <w:rPr>
          <w:rFonts w:ascii="Times New Roman" w:eastAsia="Times New Roman" w:hAnsi="Times New Roman" w:cs="Times New Roman"/>
          <w:bCs/>
          <w:noProof/>
          <w:color w:val="auto"/>
          <w:sz w:val="24"/>
          <w:szCs w:val="24"/>
          <w:lang w:val="pt-BR" w:eastAsia="pt-BR"/>
        </w:rPr>
        <w:t>Comparação da Produção Animal entre os Sistemas Orgânicos e Convencional.</w:t>
      </w:r>
      <w:r w:rsidR="0003487D" w:rsidRPr="00031C82">
        <w:rPr>
          <w:rFonts w:ascii="Times New Roman" w:eastAsia="Times New Roman" w:hAnsi="Times New Roman" w:cs="Times New Roman"/>
          <w:noProof/>
          <w:color w:val="auto"/>
          <w:sz w:val="24"/>
          <w:szCs w:val="24"/>
          <w:lang w:val="pt-BR" w:eastAsia="pt-BR"/>
        </w:rPr>
        <w:t xml:space="preserve"> </w:t>
      </w:r>
      <w:r w:rsidR="0003487D" w:rsidRPr="00031C82">
        <w:rPr>
          <w:rFonts w:ascii="Times New Roman" w:eastAsia="Times New Roman" w:hAnsi="Times New Roman" w:cs="Times New Roman"/>
          <w:b/>
          <w:noProof/>
          <w:color w:val="auto"/>
          <w:sz w:val="24"/>
          <w:szCs w:val="24"/>
          <w:lang w:val="pt-BR" w:eastAsia="pt-BR"/>
        </w:rPr>
        <w:t>Revista de Educação Continuada em Medicina Veterinária e Zootecnia do CRMV-SP</w:t>
      </w:r>
      <w:r w:rsidR="00031C82">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031C82">
        <w:rPr>
          <w:rFonts w:ascii="Times New Roman" w:eastAsia="Times New Roman" w:hAnsi="Times New Roman" w:cs="Times New Roman"/>
          <w:noProof/>
          <w:color w:val="auto"/>
          <w:sz w:val="24"/>
          <w:szCs w:val="24"/>
          <w:lang w:val="pt-BR" w:eastAsia="pt-BR"/>
        </w:rPr>
        <w:t>v.</w:t>
      </w:r>
      <w:r w:rsidR="0003487D" w:rsidRPr="009C3A6E">
        <w:rPr>
          <w:rFonts w:ascii="Times New Roman" w:eastAsia="Times New Roman" w:hAnsi="Times New Roman" w:cs="Times New Roman"/>
          <w:noProof/>
          <w:color w:val="auto"/>
          <w:sz w:val="24"/>
          <w:szCs w:val="24"/>
          <w:lang w:val="pt-BR" w:eastAsia="pt-BR"/>
        </w:rPr>
        <w:t>11</w:t>
      </w:r>
      <w:r w:rsidR="00031C82">
        <w:rPr>
          <w:rFonts w:ascii="Times New Roman" w:eastAsia="Times New Roman" w:hAnsi="Times New Roman" w:cs="Times New Roman"/>
          <w:noProof/>
          <w:color w:val="auto"/>
          <w:sz w:val="24"/>
          <w:szCs w:val="24"/>
          <w:lang w:val="pt-BR" w:eastAsia="pt-BR"/>
        </w:rPr>
        <w:t>, p.</w:t>
      </w:r>
      <w:r w:rsidR="0003487D" w:rsidRPr="009C3A6E">
        <w:rPr>
          <w:rFonts w:ascii="Times New Roman" w:eastAsia="Times New Roman" w:hAnsi="Times New Roman" w:cs="Times New Roman"/>
          <w:noProof/>
          <w:color w:val="auto"/>
          <w:sz w:val="24"/>
          <w:szCs w:val="24"/>
          <w:lang w:val="pt-BR" w:eastAsia="pt-BR"/>
        </w:rPr>
        <w:t>6-13</w:t>
      </w:r>
      <w:r w:rsidR="00031C82">
        <w:rPr>
          <w:rFonts w:ascii="Times New Roman" w:eastAsia="Times New Roman" w:hAnsi="Times New Roman" w:cs="Times New Roman"/>
          <w:noProof/>
          <w:color w:val="auto"/>
          <w:sz w:val="24"/>
          <w:szCs w:val="24"/>
          <w:lang w:val="pt-BR" w:eastAsia="pt-BR"/>
        </w:rPr>
        <w:t>,</w:t>
      </w:r>
      <w:r w:rsidR="00031C82" w:rsidRPr="00031C82">
        <w:rPr>
          <w:rFonts w:ascii="Times New Roman" w:eastAsia="Times New Roman" w:hAnsi="Times New Roman" w:cs="Times New Roman"/>
          <w:noProof/>
          <w:color w:val="auto"/>
          <w:sz w:val="24"/>
          <w:szCs w:val="24"/>
          <w:lang w:val="pt-BR" w:eastAsia="pt-BR"/>
        </w:rPr>
        <w:t xml:space="preserve"> </w:t>
      </w:r>
      <w:r w:rsidR="00031C82" w:rsidRPr="009C3A6E">
        <w:rPr>
          <w:rFonts w:ascii="Times New Roman" w:eastAsia="Times New Roman" w:hAnsi="Times New Roman" w:cs="Times New Roman"/>
          <w:noProof/>
          <w:color w:val="auto"/>
          <w:sz w:val="24"/>
          <w:szCs w:val="24"/>
          <w:lang w:val="pt-BR" w:eastAsia="pt-BR"/>
        </w:rPr>
        <w:t>2013</w:t>
      </w:r>
      <w:r w:rsidR="00031C82">
        <w:rPr>
          <w:rFonts w:ascii="Times New Roman" w:eastAsia="Times New Roman" w:hAnsi="Times New Roman" w:cs="Times New Roman"/>
          <w:noProof/>
          <w:color w:val="auto"/>
          <w:sz w:val="24"/>
          <w:szCs w:val="24"/>
          <w:lang w:val="pt-BR" w:eastAsia="pt-BR"/>
        </w:rPr>
        <w:t>.</w:t>
      </w:r>
    </w:p>
    <w:p w14:paraId="42C3699C" w14:textId="3FA23681" w:rsidR="0003487D" w:rsidRPr="007C6D2D" w:rsidRDefault="008416DE" w:rsidP="009C3A6E">
      <w:pPr>
        <w:spacing w:after="240"/>
        <w:rPr>
          <w:rFonts w:ascii="Times New Roman" w:eastAsia="Times New Roman" w:hAnsi="Times New Roman" w:cs="Times New Roman"/>
          <w:noProof/>
          <w:color w:val="auto"/>
          <w:sz w:val="24"/>
          <w:szCs w:val="24"/>
          <w:lang w:val="pt-BR" w:eastAsia="pt-BR"/>
        </w:rPr>
      </w:pPr>
      <w:r w:rsidRPr="009C3A6E">
        <w:rPr>
          <w:rFonts w:ascii="Times New Roman" w:eastAsia="Times New Roman" w:hAnsi="Times New Roman" w:cs="Times New Roman"/>
          <w:noProof/>
          <w:color w:val="auto"/>
          <w:sz w:val="24"/>
          <w:szCs w:val="24"/>
          <w:lang w:val="pt-BR" w:eastAsia="pt-BR"/>
        </w:rPr>
        <w:t>SAROLLI</w:t>
      </w:r>
      <w:r w:rsidR="0003487D" w:rsidRPr="009C3A6E">
        <w:rPr>
          <w:rFonts w:ascii="Times New Roman" w:eastAsia="Times New Roman" w:hAnsi="Times New Roman" w:cs="Times New Roman"/>
          <w:noProof/>
          <w:color w:val="auto"/>
          <w:sz w:val="24"/>
          <w:szCs w:val="24"/>
          <w:lang w:val="pt-BR" w:eastAsia="pt-BR"/>
        </w:rPr>
        <w:t>, V</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M</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M</w:t>
      </w:r>
      <w:r w:rsidR="007C6D2D" w:rsidRPr="007C6D2D">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ZIMERMANN</w:t>
      </w:r>
      <w:r w:rsidR="0003487D" w:rsidRPr="009C3A6E">
        <w:rPr>
          <w:rFonts w:ascii="Times New Roman" w:eastAsia="Times New Roman" w:hAnsi="Times New Roman" w:cs="Times New Roman"/>
          <w:noProof/>
          <w:color w:val="auto"/>
          <w:sz w:val="24"/>
          <w:szCs w:val="24"/>
          <w:lang w:val="pt-BR" w:eastAsia="pt-BR"/>
        </w:rPr>
        <w:t>, S</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S</w:t>
      </w:r>
      <w:r w:rsidR="007C6D2D" w:rsidRPr="007C6D2D">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COMIRAN</w:t>
      </w:r>
      <w:r w:rsidR="0003487D" w:rsidRPr="009C3A6E">
        <w:rPr>
          <w:rFonts w:ascii="Times New Roman" w:eastAsia="Times New Roman" w:hAnsi="Times New Roman" w:cs="Times New Roman"/>
          <w:noProof/>
          <w:color w:val="auto"/>
          <w:sz w:val="24"/>
          <w:szCs w:val="24"/>
          <w:lang w:val="pt-BR" w:eastAsia="pt-BR"/>
        </w:rPr>
        <w:t>, T</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B</w:t>
      </w:r>
      <w:r w:rsidR="00777349">
        <w:rPr>
          <w:rFonts w:ascii="Times New Roman" w:eastAsia="Times New Roman" w:hAnsi="Times New Roman" w:cs="Times New Roman"/>
          <w:noProof/>
          <w:color w:val="auto"/>
          <w:sz w:val="24"/>
          <w:szCs w:val="24"/>
          <w:lang w:val="pt-BR" w:eastAsia="pt-BR"/>
        </w:rPr>
        <w:t xml:space="preserve"> </w:t>
      </w:r>
      <w:r w:rsidR="00EB53F7">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IASCHOMBERCK</w:t>
      </w:r>
      <w:r w:rsidR="0003487D" w:rsidRPr="009C3A6E">
        <w:rPr>
          <w:rFonts w:ascii="Times New Roman" w:eastAsia="Times New Roman" w:hAnsi="Times New Roman" w:cs="Times New Roman"/>
          <w:noProof/>
          <w:color w:val="auto"/>
          <w:sz w:val="24"/>
          <w:szCs w:val="24"/>
          <w:lang w:val="pt-BR" w:eastAsia="pt-BR"/>
        </w:rPr>
        <w:t>, C</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T</w:t>
      </w:r>
      <w:r w:rsidR="007C6D2D">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03487D" w:rsidRPr="007C6D2D">
        <w:rPr>
          <w:rFonts w:ascii="Times New Roman" w:eastAsia="Times New Roman" w:hAnsi="Times New Roman" w:cs="Times New Roman"/>
          <w:bCs/>
          <w:noProof/>
          <w:color w:val="auto"/>
          <w:sz w:val="24"/>
          <w:szCs w:val="24"/>
          <w:lang w:val="pt-BR" w:eastAsia="pt-BR"/>
        </w:rPr>
        <w:t>Características, formas de contaminação, tratamentos existentes e métodos de prevenção da mastite bovina: uma revisão bibliográfica</w:t>
      </w:r>
      <w:r w:rsidR="0003487D" w:rsidRPr="007C6D2D">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03487D" w:rsidRPr="007C6D2D">
        <w:rPr>
          <w:rFonts w:ascii="Times New Roman" w:eastAsia="Times New Roman" w:hAnsi="Times New Roman" w:cs="Times New Roman"/>
          <w:b/>
          <w:noProof/>
          <w:color w:val="auto"/>
          <w:sz w:val="24"/>
          <w:szCs w:val="24"/>
          <w:lang w:val="pt-BR" w:eastAsia="pt-BR"/>
        </w:rPr>
        <w:t>Thêma et Scientia</w:t>
      </w:r>
      <w:r w:rsidR="007C6D2D" w:rsidRPr="007C6D2D">
        <w:rPr>
          <w:rFonts w:ascii="Times New Roman" w:eastAsia="Times New Roman" w:hAnsi="Times New Roman" w:cs="Times New Roman"/>
          <w:noProof/>
          <w:color w:val="auto"/>
          <w:sz w:val="24"/>
          <w:szCs w:val="24"/>
          <w:lang w:val="pt-BR" w:eastAsia="pt-BR"/>
        </w:rPr>
        <w:t>,</w:t>
      </w:r>
      <w:r w:rsidR="0003487D" w:rsidRPr="007C6D2D">
        <w:rPr>
          <w:rFonts w:ascii="Times New Roman" w:eastAsia="Times New Roman" w:hAnsi="Times New Roman" w:cs="Times New Roman"/>
          <w:noProof/>
          <w:color w:val="auto"/>
          <w:sz w:val="24"/>
          <w:szCs w:val="24"/>
          <w:lang w:val="pt-BR" w:eastAsia="pt-BR"/>
        </w:rPr>
        <w:t xml:space="preserve"> </w:t>
      </w:r>
      <w:r w:rsidR="007C6D2D" w:rsidRPr="007C6D2D">
        <w:rPr>
          <w:rFonts w:ascii="Times New Roman" w:eastAsia="Times New Roman" w:hAnsi="Times New Roman" w:cs="Times New Roman"/>
          <w:noProof/>
          <w:color w:val="auto"/>
          <w:sz w:val="24"/>
          <w:szCs w:val="24"/>
          <w:lang w:val="pt-BR" w:eastAsia="pt-BR"/>
        </w:rPr>
        <w:t>v.</w:t>
      </w:r>
      <w:r w:rsidR="0003487D" w:rsidRPr="007C6D2D">
        <w:rPr>
          <w:rFonts w:ascii="Times New Roman" w:eastAsia="Times New Roman" w:hAnsi="Times New Roman" w:cs="Times New Roman"/>
          <w:noProof/>
          <w:color w:val="auto"/>
          <w:sz w:val="24"/>
          <w:szCs w:val="24"/>
          <w:lang w:val="pt-BR" w:eastAsia="pt-BR"/>
        </w:rPr>
        <w:t>6</w:t>
      </w:r>
      <w:r w:rsidR="007C6D2D" w:rsidRPr="007C6D2D">
        <w:rPr>
          <w:rFonts w:ascii="Times New Roman" w:eastAsia="Times New Roman" w:hAnsi="Times New Roman" w:cs="Times New Roman"/>
          <w:noProof/>
          <w:color w:val="auto"/>
          <w:sz w:val="24"/>
          <w:szCs w:val="24"/>
          <w:lang w:val="pt-BR" w:eastAsia="pt-BR"/>
        </w:rPr>
        <w:t>,</w:t>
      </w:r>
      <w:r w:rsidR="007C6D2D">
        <w:rPr>
          <w:rFonts w:ascii="Times New Roman" w:eastAsia="Times New Roman" w:hAnsi="Times New Roman" w:cs="Times New Roman"/>
          <w:noProof/>
          <w:color w:val="auto"/>
          <w:sz w:val="24"/>
          <w:szCs w:val="24"/>
          <w:lang w:val="pt-BR" w:eastAsia="pt-BR"/>
        </w:rPr>
        <w:t xml:space="preserve"> </w:t>
      </w:r>
      <w:r w:rsidR="007C6D2D" w:rsidRPr="007C6D2D">
        <w:rPr>
          <w:rFonts w:ascii="Times New Roman" w:eastAsia="Times New Roman" w:hAnsi="Times New Roman" w:cs="Times New Roman"/>
          <w:noProof/>
          <w:color w:val="auto"/>
          <w:sz w:val="24"/>
          <w:szCs w:val="24"/>
          <w:lang w:val="pt-BR" w:eastAsia="pt-BR"/>
        </w:rPr>
        <w:t>p.</w:t>
      </w:r>
      <w:r w:rsidR="0003487D" w:rsidRPr="007C6D2D">
        <w:rPr>
          <w:rFonts w:ascii="Times New Roman" w:eastAsia="Times New Roman" w:hAnsi="Times New Roman" w:cs="Times New Roman"/>
          <w:noProof/>
          <w:color w:val="auto"/>
          <w:sz w:val="24"/>
          <w:szCs w:val="24"/>
          <w:lang w:val="pt-BR" w:eastAsia="pt-BR"/>
        </w:rPr>
        <w:t>297-309</w:t>
      </w:r>
      <w:r w:rsidR="007C6D2D" w:rsidRPr="007C6D2D">
        <w:rPr>
          <w:rFonts w:ascii="Times New Roman" w:eastAsia="Times New Roman" w:hAnsi="Times New Roman" w:cs="Times New Roman"/>
          <w:noProof/>
          <w:color w:val="auto"/>
          <w:sz w:val="24"/>
          <w:szCs w:val="24"/>
          <w:lang w:val="pt-BR" w:eastAsia="pt-BR"/>
        </w:rPr>
        <w:t xml:space="preserve">, </w:t>
      </w:r>
      <w:r w:rsidR="007C6D2D" w:rsidRPr="009C3A6E">
        <w:rPr>
          <w:rFonts w:ascii="Times New Roman" w:eastAsia="Times New Roman" w:hAnsi="Times New Roman" w:cs="Times New Roman"/>
          <w:noProof/>
          <w:color w:val="auto"/>
          <w:sz w:val="24"/>
          <w:szCs w:val="24"/>
          <w:lang w:val="pt-BR" w:eastAsia="pt-BR"/>
        </w:rPr>
        <w:t>2016</w:t>
      </w:r>
      <w:r w:rsidR="007C6D2D">
        <w:rPr>
          <w:rFonts w:ascii="Times New Roman" w:eastAsia="Times New Roman" w:hAnsi="Times New Roman" w:cs="Times New Roman"/>
          <w:noProof/>
          <w:color w:val="auto"/>
          <w:sz w:val="24"/>
          <w:szCs w:val="24"/>
          <w:lang w:val="pt-BR" w:eastAsia="pt-BR"/>
        </w:rPr>
        <w:t>.</w:t>
      </w:r>
    </w:p>
    <w:p w14:paraId="5DB76534" w14:textId="1EFB5322" w:rsidR="0003487D" w:rsidRPr="009C3A6E" w:rsidRDefault="008416DE" w:rsidP="009C3A6E">
      <w:pPr>
        <w:spacing w:after="240"/>
        <w:rPr>
          <w:rFonts w:ascii="Times New Roman" w:eastAsia="Times New Roman" w:hAnsi="Times New Roman" w:cs="Times New Roman"/>
          <w:noProof/>
          <w:color w:val="auto"/>
          <w:sz w:val="24"/>
          <w:szCs w:val="24"/>
          <w:lang w:val="pt-BR" w:eastAsia="pt-BR"/>
        </w:rPr>
      </w:pPr>
      <w:r w:rsidRPr="009C3A6E">
        <w:rPr>
          <w:rFonts w:ascii="Times New Roman" w:eastAsia="Times New Roman" w:hAnsi="Times New Roman" w:cs="Times New Roman"/>
          <w:noProof/>
          <w:color w:val="auto"/>
          <w:sz w:val="24"/>
          <w:szCs w:val="24"/>
          <w:lang w:val="en-US" w:eastAsia="pt-BR"/>
        </w:rPr>
        <w:t>SUNDRUM</w:t>
      </w:r>
      <w:r w:rsidR="0003487D" w:rsidRPr="009C3A6E">
        <w:rPr>
          <w:rFonts w:ascii="Times New Roman" w:eastAsia="Times New Roman" w:hAnsi="Times New Roman" w:cs="Times New Roman"/>
          <w:noProof/>
          <w:color w:val="auto"/>
          <w:sz w:val="24"/>
          <w:szCs w:val="24"/>
          <w:lang w:val="en-US" w:eastAsia="pt-BR"/>
        </w:rPr>
        <w:t>, A</w:t>
      </w:r>
      <w:r w:rsidR="00777349">
        <w:rPr>
          <w:rFonts w:ascii="Times New Roman" w:eastAsia="Times New Roman" w:hAnsi="Times New Roman" w:cs="Times New Roman"/>
          <w:noProof/>
          <w:color w:val="auto"/>
          <w:sz w:val="24"/>
          <w:szCs w:val="24"/>
          <w:lang w:val="en-US" w:eastAsia="pt-BR"/>
        </w:rPr>
        <w:t xml:space="preserve"> </w:t>
      </w:r>
      <w:r w:rsidR="00EB53F7">
        <w:rPr>
          <w:rFonts w:ascii="Times New Roman" w:eastAsia="Times New Roman" w:hAnsi="Times New Roman" w:cs="Times New Roman"/>
          <w:noProof/>
          <w:color w:val="auto"/>
          <w:sz w:val="24"/>
          <w:szCs w:val="24"/>
          <w:lang w:val="en-US" w:eastAsia="pt-BR"/>
        </w:rPr>
        <w:t>;</w:t>
      </w:r>
      <w:r w:rsidR="0003487D" w:rsidRPr="009C3A6E">
        <w:rPr>
          <w:rFonts w:ascii="Times New Roman" w:eastAsia="Times New Roman" w:hAnsi="Times New Roman" w:cs="Times New Roman"/>
          <w:noProof/>
          <w:color w:val="auto"/>
          <w:sz w:val="24"/>
          <w:szCs w:val="24"/>
          <w:lang w:val="en-US" w:eastAsia="pt-BR"/>
        </w:rPr>
        <w:t xml:space="preserve"> </w:t>
      </w:r>
      <w:r w:rsidRPr="009C3A6E">
        <w:rPr>
          <w:rFonts w:ascii="Times New Roman" w:eastAsia="Times New Roman" w:hAnsi="Times New Roman" w:cs="Times New Roman"/>
          <w:noProof/>
          <w:color w:val="auto"/>
          <w:sz w:val="24"/>
          <w:szCs w:val="24"/>
          <w:lang w:val="en-US" w:eastAsia="pt-BR"/>
        </w:rPr>
        <w:t>KELLER</w:t>
      </w:r>
      <w:r w:rsidR="0003487D" w:rsidRPr="009C3A6E">
        <w:rPr>
          <w:rFonts w:ascii="Times New Roman" w:eastAsia="Times New Roman" w:hAnsi="Times New Roman" w:cs="Times New Roman"/>
          <w:noProof/>
          <w:color w:val="auto"/>
          <w:sz w:val="24"/>
          <w:szCs w:val="24"/>
          <w:lang w:val="en-US" w:eastAsia="pt-BR"/>
        </w:rPr>
        <w:t xml:space="preserve">, D 2016, </w:t>
      </w:r>
      <w:r w:rsidR="0003487D" w:rsidRPr="009C3A6E">
        <w:rPr>
          <w:rFonts w:ascii="Times New Roman" w:eastAsia="Times New Roman" w:hAnsi="Times New Roman" w:cs="Times New Roman"/>
          <w:b/>
          <w:bCs/>
          <w:noProof/>
          <w:color w:val="auto"/>
          <w:sz w:val="24"/>
          <w:szCs w:val="24"/>
          <w:lang w:val="en-US" w:eastAsia="pt-BR"/>
        </w:rPr>
        <w:t>Behandlungen mit Homöopathika auf Milchviehbetrieben erfolgen selten zielorientiert.</w:t>
      </w:r>
      <w:r w:rsidR="0003487D" w:rsidRPr="009C3A6E">
        <w:rPr>
          <w:rFonts w:ascii="Times New Roman" w:eastAsia="Times New Roman" w:hAnsi="Times New Roman" w:cs="Times New Roman"/>
          <w:noProof/>
          <w:color w:val="auto"/>
          <w:sz w:val="24"/>
          <w:szCs w:val="24"/>
          <w:lang w:val="en-US" w:eastAsia="pt-BR"/>
        </w:rPr>
        <w:t xml:space="preserve"> </w:t>
      </w:r>
      <w:r w:rsidR="0003487D" w:rsidRPr="009C3A6E">
        <w:rPr>
          <w:rFonts w:ascii="Times New Roman" w:eastAsia="Times New Roman" w:hAnsi="Times New Roman" w:cs="Times New Roman"/>
          <w:noProof/>
          <w:color w:val="auto"/>
          <w:sz w:val="24"/>
          <w:szCs w:val="24"/>
          <w:lang w:val="pt-BR" w:eastAsia="pt-BR"/>
        </w:rPr>
        <w:t>Acesso em 02/03/2018. &lt;</w:t>
      </w:r>
      <w:r w:rsidR="0003487D" w:rsidRPr="009C3A6E">
        <w:rPr>
          <w:rFonts w:ascii="Times New Roman" w:eastAsia="Times New Roman" w:hAnsi="Times New Roman" w:cs="Times New Roman"/>
          <w:color w:val="auto"/>
          <w:sz w:val="24"/>
          <w:szCs w:val="24"/>
          <w:lang w:val="pt-BR" w:eastAsia="pt-BR"/>
        </w:rPr>
        <w:t xml:space="preserve"> </w:t>
      </w:r>
      <w:hyperlink r:id="rId10" w:history="1">
        <w:r w:rsidR="0003487D" w:rsidRPr="009C3A6E">
          <w:rPr>
            <w:rFonts w:ascii="Times New Roman" w:eastAsia="Times New Roman" w:hAnsi="Times New Roman" w:cs="Times New Roman"/>
            <w:noProof/>
            <w:color w:val="0563C1"/>
            <w:sz w:val="24"/>
            <w:szCs w:val="24"/>
            <w:u w:val="single"/>
            <w:lang w:val="pt-BR" w:eastAsia="pt-BR"/>
          </w:rPr>
          <w:t>http://orgprints.org/31818/1/Behandlungen%20mit%20Homöopathika%20auf%20Milchviehbetrieben.pdf</w:t>
        </w:r>
      </w:hyperlink>
      <w:r w:rsidR="0003487D" w:rsidRPr="009C3A6E">
        <w:rPr>
          <w:rFonts w:ascii="Times New Roman" w:eastAsia="Times New Roman" w:hAnsi="Times New Roman" w:cs="Times New Roman"/>
          <w:noProof/>
          <w:color w:val="auto"/>
          <w:sz w:val="24"/>
          <w:szCs w:val="24"/>
          <w:lang w:val="pt-BR" w:eastAsia="pt-BR"/>
        </w:rPr>
        <w:t xml:space="preserve">&gt;. </w:t>
      </w:r>
    </w:p>
    <w:p w14:paraId="39151C21" w14:textId="68AC9E0F" w:rsidR="008D0563" w:rsidRPr="00AD0F9F" w:rsidRDefault="008416DE" w:rsidP="00AD0F9F">
      <w:pPr>
        <w:spacing w:after="240"/>
        <w:rPr>
          <w:rFonts w:ascii="Times New Roman" w:eastAsia="Times New Roman" w:hAnsi="Times New Roman" w:cs="Times New Roman"/>
          <w:noProof/>
          <w:color w:val="auto"/>
          <w:sz w:val="24"/>
          <w:szCs w:val="24"/>
          <w:lang w:val="pt-BR" w:eastAsia="pt-BR"/>
        </w:rPr>
      </w:pPr>
      <w:r w:rsidRPr="009C3A6E">
        <w:rPr>
          <w:rFonts w:ascii="Times New Roman" w:eastAsia="Times New Roman" w:hAnsi="Times New Roman" w:cs="Times New Roman"/>
          <w:noProof/>
          <w:color w:val="auto"/>
          <w:sz w:val="24"/>
          <w:szCs w:val="24"/>
          <w:lang w:val="pt-BR" w:eastAsia="pt-BR"/>
        </w:rPr>
        <w:t>TRONCARELLI</w:t>
      </w:r>
      <w:r w:rsidR="0003487D" w:rsidRPr="009C3A6E">
        <w:rPr>
          <w:rFonts w:ascii="Times New Roman" w:eastAsia="Times New Roman" w:hAnsi="Times New Roman" w:cs="Times New Roman"/>
          <w:noProof/>
          <w:color w:val="auto"/>
          <w:sz w:val="24"/>
          <w:szCs w:val="24"/>
          <w:lang w:val="pt-BR" w:eastAsia="pt-BR"/>
        </w:rPr>
        <w:t>, M</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Z</w:t>
      </w:r>
      <w:r w:rsidR="007C6D2D">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BRANDÃO</w:t>
      </w:r>
      <w:r w:rsidR="0003487D" w:rsidRPr="009C3A6E">
        <w:rPr>
          <w:rFonts w:ascii="Times New Roman" w:eastAsia="Times New Roman" w:hAnsi="Times New Roman" w:cs="Times New Roman"/>
          <w:noProof/>
          <w:color w:val="auto"/>
          <w:sz w:val="24"/>
          <w:szCs w:val="24"/>
          <w:lang w:val="pt-BR" w:eastAsia="pt-BR"/>
        </w:rPr>
        <w:t>, H</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M</w:t>
      </w:r>
      <w:r w:rsidR="007C6D2D">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GUIMARÃES</w:t>
      </w:r>
      <w:r w:rsidR="0003487D" w:rsidRPr="009C3A6E">
        <w:rPr>
          <w:rFonts w:ascii="Times New Roman" w:eastAsia="Times New Roman" w:hAnsi="Times New Roman" w:cs="Times New Roman"/>
          <w:noProof/>
          <w:color w:val="auto"/>
          <w:sz w:val="24"/>
          <w:szCs w:val="24"/>
          <w:lang w:val="pt-BR" w:eastAsia="pt-BR"/>
        </w:rPr>
        <w:t>, J</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C</w:t>
      </w:r>
      <w:r w:rsidR="007C6D2D">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GERN</w:t>
      </w:r>
      <w:r w:rsidR="0003487D" w:rsidRPr="009C3A6E">
        <w:rPr>
          <w:rFonts w:ascii="Times New Roman" w:eastAsia="Times New Roman" w:hAnsi="Times New Roman" w:cs="Times New Roman"/>
          <w:noProof/>
          <w:color w:val="auto"/>
          <w:sz w:val="24"/>
          <w:szCs w:val="24"/>
          <w:lang w:val="pt-BR" w:eastAsia="pt-BR"/>
        </w:rPr>
        <w:t>, A</w:t>
      </w:r>
      <w:r w:rsidR="003F7580">
        <w:rPr>
          <w:rFonts w:ascii="Times New Roman" w:eastAsia="Times New Roman" w:hAnsi="Times New Roman" w:cs="Times New Roman"/>
          <w:noProof/>
          <w:color w:val="auto"/>
          <w:sz w:val="24"/>
          <w:szCs w:val="24"/>
          <w:lang w:val="pt-BR" w:eastAsia="pt-BR"/>
        </w:rPr>
        <w:t xml:space="preserve">. </w:t>
      </w:r>
      <w:r w:rsidR="0003487D" w:rsidRPr="009C3A6E">
        <w:rPr>
          <w:rFonts w:ascii="Times New Roman" w:eastAsia="Times New Roman" w:hAnsi="Times New Roman" w:cs="Times New Roman"/>
          <w:noProof/>
          <w:color w:val="auto"/>
          <w:sz w:val="24"/>
          <w:szCs w:val="24"/>
          <w:lang w:val="pt-BR" w:eastAsia="pt-BR"/>
        </w:rPr>
        <w:t>S</w:t>
      </w:r>
      <w:r w:rsidR="00777349">
        <w:rPr>
          <w:rFonts w:ascii="Times New Roman" w:eastAsia="Times New Roman" w:hAnsi="Times New Roman" w:cs="Times New Roman"/>
          <w:noProof/>
          <w:color w:val="auto"/>
          <w:sz w:val="24"/>
          <w:szCs w:val="24"/>
          <w:lang w:val="pt-BR" w:eastAsia="pt-BR"/>
        </w:rPr>
        <w:t xml:space="preserve"> </w:t>
      </w:r>
      <w:r w:rsidR="00EB53F7">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Pr="009C3A6E">
        <w:rPr>
          <w:rFonts w:ascii="Times New Roman" w:eastAsia="Times New Roman" w:hAnsi="Times New Roman" w:cs="Times New Roman"/>
          <w:noProof/>
          <w:color w:val="auto"/>
          <w:sz w:val="24"/>
          <w:szCs w:val="24"/>
          <w:lang w:val="pt-BR" w:eastAsia="pt-BR"/>
        </w:rPr>
        <w:t>LANGONI</w:t>
      </w:r>
      <w:r w:rsidR="0003487D" w:rsidRPr="009C3A6E">
        <w:rPr>
          <w:rFonts w:ascii="Times New Roman" w:eastAsia="Times New Roman" w:hAnsi="Times New Roman" w:cs="Times New Roman"/>
          <w:noProof/>
          <w:color w:val="auto"/>
          <w:sz w:val="24"/>
          <w:szCs w:val="24"/>
          <w:lang w:val="pt-BR" w:eastAsia="pt-BR"/>
        </w:rPr>
        <w:t>, H</w:t>
      </w:r>
      <w:r w:rsidR="007C6D2D">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03487D" w:rsidRPr="007C6D2D">
        <w:rPr>
          <w:rFonts w:ascii="Times New Roman" w:eastAsia="Times New Roman" w:hAnsi="Times New Roman" w:cs="Times New Roman"/>
          <w:bCs/>
          <w:noProof/>
          <w:color w:val="auto"/>
          <w:sz w:val="24"/>
          <w:szCs w:val="24"/>
          <w:lang w:val="pt-BR" w:eastAsia="pt-BR"/>
        </w:rPr>
        <w:t>Mastite bovina sob nanocontrole: A própolis nanoestruturada como nova perspectiva de tratamento para rebanhos leiteiros orgânicos</w:t>
      </w:r>
      <w:r w:rsidR="0003487D" w:rsidRPr="007C6D2D">
        <w:rPr>
          <w:rFonts w:ascii="Times New Roman" w:eastAsia="Times New Roman" w:hAnsi="Times New Roman" w:cs="Times New Roman"/>
          <w:noProof/>
          <w:color w:val="auto"/>
          <w:sz w:val="24"/>
          <w:szCs w:val="24"/>
          <w:lang w:val="pt-BR" w:eastAsia="pt-BR"/>
        </w:rPr>
        <w:t>.</w:t>
      </w:r>
      <w:r w:rsidR="0003487D" w:rsidRPr="007C6D2D">
        <w:rPr>
          <w:rFonts w:ascii="Times New Roman" w:eastAsia="Times New Roman" w:hAnsi="Times New Roman" w:cs="Times New Roman"/>
          <w:b/>
          <w:noProof/>
          <w:color w:val="auto"/>
          <w:sz w:val="24"/>
          <w:szCs w:val="24"/>
          <w:lang w:val="pt-BR" w:eastAsia="pt-BR"/>
        </w:rPr>
        <w:t>Veterinária e Zootec</w:t>
      </w:r>
      <w:bookmarkStart w:id="4" w:name="_GoBack"/>
      <w:bookmarkEnd w:id="4"/>
      <w:r w:rsidR="0003487D" w:rsidRPr="007C6D2D">
        <w:rPr>
          <w:rFonts w:ascii="Times New Roman" w:eastAsia="Times New Roman" w:hAnsi="Times New Roman" w:cs="Times New Roman"/>
          <w:b/>
          <w:noProof/>
          <w:color w:val="auto"/>
          <w:sz w:val="24"/>
          <w:szCs w:val="24"/>
          <w:lang w:val="pt-BR" w:eastAsia="pt-BR"/>
        </w:rPr>
        <w:t>nia</w:t>
      </w:r>
      <w:r w:rsidR="007C6D2D">
        <w:rPr>
          <w:rFonts w:ascii="Times New Roman" w:eastAsia="Times New Roman" w:hAnsi="Times New Roman" w:cs="Times New Roman"/>
          <w:noProof/>
          <w:color w:val="auto"/>
          <w:sz w:val="24"/>
          <w:szCs w:val="24"/>
          <w:lang w:val="pt-BR" w:eastAsia="pt-BR"/>
        </w:rPr>
        <w:t>,</w:t>
      </w:r>
      <w:r w:rsidR="0003487D" w:rsidRPr="009C3A6E">
        <w:rPr>
          <w:rFonts w:ascii="Times New Roman" w:eastAsia="Times New Roman" w:hAnsi="Times New Roman" w:cs="Times New Roman"/>
          <w:noProof/>
          <w:color w:val="auto"/>
          <w:sz w:val="24"/>
          <w:szCs w:val="24"/>
          <w:lang w:val="pt-BR" w:eastAsia="pt-BR"/>
        </w:rPr>
        <w:t xml:space="preserve"> </w:t>
      </w:r>
      <w:r w:rsidR="007C6D2D">
        <w:rPr>
          <w:rFonts w:ascii="Times New Roman" w:eastAsia="Times New Roman" w:hAnsi="Times New Roman" w:cs="Times New Roman"/>
          <w:noProof/>
          <w:color w:val="auto"/>
          <w:sz w:val="24"/>
          <w:szCs w:val="24"/>
          <w:lang w:val="pt-BR" w:eastAsia="pt-BR"/>
        </w:rPr>
        <w:t>v.</w:t>
      </w:r>
      <w:r w:rsidR="0003487D" w:rsidRPr="009C3A6E">
        <w:rPr>
          <w:rFonts w:ascii="Times New Roman" w:eastAsia="Times New Roman" w:hAnsi="Times New Roman" w:cs="Times New Roman"/>
          <w:noProof/>
          <w:color w:val="auto"/>
          <w:sz w:val="24"/>
          <w:szCs w:val="24"/>
          <w:lang w:val="pt-BR" w:eastAsia="pt-BR"/>
        </w:rPr>
        <w:t>20</w:t>
      </w:r>
      <w:r w:rsidR="007C6D2D">
        <w:rPr>
          <w:rFonts w:ascii="Times New Roman" w:eastAsia="Times New Roman" w:hAnsi="Times New Roman" w:cs="Times New Roman"/>
          <w:noProof/>
          <w:color w:val="auto"/>
          <w:sz w:val="24"/>
          <w:szCs w:val="24"/>
          <w:lang w:val="pt-BR" w:eastAsia="pt-BR"/>
        </w:rPr>
        <w:t>,</w:t>
      </w:r>
      <w:r w:rsidR="00E666A8">
        <w:rPr>
          <w:rFonts w:ascii="Times New Roman" w:eastAsia="Times New Roman" w:hAnsi="Times New Roman" w:cs="Times New Roman"/>
          <w:noProof/>
          <w:color w:val="auto"/>
          <w:sz w:val="24"/>
          <w:szCs w:val="24"/>
          <w:lang w:val="pt-BR" w:eastAsia="pt-BR"/>
        </w:rPr>
        <w:t xml:space="preserve"> </w:t>
      </w:r>
      <w:r w:rsidR="007C6D2D">
        <w:rPr>
          <w:rFonts w:ascii="Times New Roman" w:eastAsia="Times New Roman" w:hAnsi="Times New Roman" w:cs="Times New Roman"/>
          <w:noProof/>
          <w:color w:val="auto"/>
          <w:sz w:val="24"/>
          <w:szCs w:val="24"/>
          <w:lang w:val="pt-BR" w:eastAsia="pt-BR"/>
        </w:rPr>
        <w:t>p.</w:t>
      </w:r>
      <w:r w:rsidR="0003487D" w:rsidRPr="009C3A6E">
        <w:rPr>
          <w:rFonts w:ascii="Times New Roman" w:eastAsia="Times New Roman" w:hAnsi="Times New Roman" w:cs="Times New Roman"/>
          <w:noProof/>
          <w:color w:val="auto"/>
          <w:sz w:val="24"/>
          <w:szCs w:val="24"/>
          <w:lang w:val="pt-BR" w:eastAsia="pt-BR"/>
        </w:rPr>
        <w:t>124-136</w:t>
      </w:r>
      <w:r w:rsidR="007C6D2D">
        <w:rPr>
          <w:rFonts w:ascii="Times New Roman" w:eastAsia="Times New Roman" w:hAnsi="Times New Roman" w:cs="Times New Roman"/>
          <w:noProof/>
          <w:color w:val="auto"/>
          <w:sz w:val="24"/>
          <w:szCs w:val="24"/>
          <w:lang w:val="pt-BR" w:eastAsia="pt-BR"/>
        </w:rPr>
        <w:t>,</w:t>
      </w:r>
      <w:r w:rsidR="007C6D2D" w:rsidRPr="007C6D2D">
        <w:rPr>
          <w:rFonts w:ascii="Times New Roman" w:eastAsia="Times New Roman" w:hAnsi="Times New Roman" w:cs="Times New Roman"/>
          <w:noProof/>
          <w:color w:val="auto"/>
          <w:sz w:val="24"/>
          <w:szCs w:val="24"/>
          <w:lang w:val="pt-BR" w:eastAsia="pt-BR"/>
        </w:rPr>
        <w:t xml:space="preserve"> </w:t>
      </w:r>
      <w:r w:rsidR="007C6D2D" w:rsidRPr="009C3A6E">
        <w:rPr>
          <w:rFonts w:ascii="Times New Roman" w:eastAsia="Times New Roman" w:hAnsi="Times New Roman" w:cs="Times New Roman"/>
          <w:noProof/>
          <w:color w:val="auto"/>
          <w:sz w:val="24"/>
          <w:szCs w:val="24"/>
          <w:lang w:val="pt-BR" w:eastAsia="pt-BR"/>
        </w:rPr>
        <w:t>2013</w:t>
      </w:r>
      <w:r w:rsidR="007C6D2D">
        <w:rPr>
          <w:rFonts w:ascii="Times New Roman" w:eastAsia="Times New Roman" w:hAnsi="Times New Roman" w:cs="Times New Roman"/>
          <w:noProof/>
          <w:color w:val="auto"/>
          <w:sz w:val="24"/>
          <w:szCs w:val="24"/>
          <w:lang w:val="pt-BR" w:eastAsia="pt-BR"/>
        </w:rPr>
        <w:t>.</w:t>
      </w:r>
    </w:p>
    <w:sectPr w:rsidR="008D0563" w:rsidRPr="00AD0F9F" w:rsidSect="005A04AC">
      <w:headerReference w:type="even" r:id="rId11"/>
      <w:headerReference w:type="default" r:id="rId12"/>
      <w:footerReference w:type="even" r:id="rId13"/>
      <w:footerReference w:type="default" r:id="rId14"/>
      <w:pgSz w:w="11906" w:h="16838"/>
      <w:pgMar w:top="851" w:right="1077" w:bottom="851" w:left="1418" w:header="709" w:footer="709"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08799" w14:textId="77777777" w:rsidR="00DC1CE5" w:rsidRDefault="00DC1CE5" w:rsidP="003366DE">
      <w:pPr>
        <w:spacing w:after="0"/>
      </w:pPr>
      <w:r>
        <w:separator/>
      </w:r>
    </w:p>
  </w:endnote>
  <w:endnote w:type="continuationSeparator" w:id="0">
    <w:p w14:paraId="3043F4EC" w14:textId="77777777" w:rsidR="00DC1CE5" w:rsidRDefault="00DC1CE5" w:rsidP="003366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F7135" w14:textId="77777777" w:rsidR="00B5537F" w:rsidRPr="00B5537F" w:rsidRDefault="00B5537F" w:rsidP="00B5537F">
    <w:pPr>
      <w:pStyle w:val="Rodap"/>
      <w:pBdr>
        <w:top w:val="single" w:sz="4" w:space="1" w:color="auto"/>
      </w:pBdr>
      <w:rPr>
        <w:rFonts w:ascii="Times New Roman" w:hAnsi="Times New Roman" w:cs="Times New Roman"/>
        <w:sz w:val="22"/>
        <w:szCs w:val="22"/>
      </w:rPr>
    </w:pPr>
    <w:proofErr w:type="spellStart"/>
    <w:r>
      <w:rPr>
        <w:rFonts w:ascii="Times New Roman" w:hAnsi="Times New Roman" w:cs="Times New Roman"/>
        <w:sz w:val="22"/>
        <w:szCs w:val="22"/>
      </w:rPr>
      <w:t>Nucleus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Animalium</w:t>
    </w:r>
    <w:proofErr w:type="spellEnd"/>
    <w:r>
      <w:rPr>
        <w:rFonts w:ascii="Times New Roman" w:hAnsi="Times New Roman" w:cs="Times New Roman"/>
        <w:sz w:val="22"/>
        <w:szCs w:val="22"/>
      </w:rPr>
      <w:t>, v.12, n.2, nov.2020</w:t>
    </w:r>
  </w:p>
  <w:p w14:paraId="719B76DD" w14:textId="77777777" w:rsidR="005A04AC" w:rsidRDefault="005A04A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229B6" w14:textId="6FD10403" w:rsidR="005A04AC" w:rsidRPr="00B5537F" w:rsidRDefault="00B5537F" w:rsidP="00B5537F">
    <w:pPr>
      <w:pStyle w:val="Rodap"/>
      <w:pBdr>
        <w:top w:val="single" w:sz="4" w:space="1" w:color="auto"/>
      </w:pBdr>
      <w:jc w:val="right"/>
      <w:rPr>
        <w:rFonts w:ascii="Times New Roman" w:hAnsi="Times New Roman" w:cs="Times New Roman"/>
        <w:sz w:val="22"/>
        <w:szCs w:val="22"/>
      </w:rPr>
    </w:pPr>
    <w:proofErr w:type="spellStart"/>
    <w:r>
      <w:rPr>
        <w:rFonts w:ascii="Times New Roman" w:hAnsi="Times New Roman" w:cs="Times New Roman"/>
        <w:sz w:val="22"/>
        <w:szCs w:val="22"/>
      </w:rPr>
      <w:t>Nucleus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Animalium</w:t>
    </w:r>
    <w:proofErr w:type="spellEnd"/>
    <w:r>
      <w:rPr>
        <w:rFonts w:ascii="Times New Roman" w:hAnsi="Times New Roman" w:cs="Times New Roman"/>
        <w:sz w:val="22"/>
        <w:szCs w:val="22"/>
      </w:rPr>
      <w:t>, v.12, n.2, nov.2020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9E95B" w14:textId="77777777" w:rsidR="00DC1CE5" w:rsidRDefault="00DC1CE5" w:rsidP="003366DE">
      <w:pPr>
        <w:spacing w:after="0"/>
      </w:pPr>
      <w:r>
        <w:separator/>
      </w:r>
    </w:p>
  </w:footnote>
  <w:footnote w:type="continuationSeparator" w:id="0">
    <w:p w14:paraId="1EB8A48C" w14:textId="77777777" w:rsidR="00DC1CE5" w:rsidRDefault="00DC1CE5" w:rsidP="003366DE">
      <w:pPr>
        <w:spacing w:after="0"/>
      </w:pPr>
      <w:r>
        <w:continuationSeparator/>
      </w:r>
    </w:p>
  </w:footnote>
  <w:footnote w:id="1">
    <w:p w14:paraId="3BE5D492" w14:textId="1C66C23C" w:rsidR="007E1E8E" w:rsidRPr="00B242BD" w:rsidRDefault="007E1E8E" w:rsidP="00B242BD">
      <w:pPr>
        <w:spacing w:after="0"/>
        <w:jc w:val="both"/>
        <w:rPr>
          <w:rFonts w:ascii="Times New Roman" w:eastAsiaTheme="majorEastAsia" w:hAnsi="Times New Roman" w:cs="Times New Roman"/>
          <w:color w:val="auto"/>
          <w:spacing w:val="-10"/>
          <w:kern w:val="28"/>
          <w:sz w:val="20"/>
          <w:lang w:val="pt-BR"/>
        </w:rPr>
      </w:pPr>
      <w:r w:rsidRPr="007E1E8E">
        <w:rPr>
          <w:rStyle w:val="Refdenotaderodap"/>
          <w:rFonts w:ascii="Times New Roman" w:hAnsi="Times New Roman" w:cs="Times New Roman"/>
          <w:sz w:val="20"/>
        </w:rPr>
        <w:footnoteRef/>
      </w:r>
      <w:r w:rsidRPr="007E1E8E">
        <w:rPr>
          <w:rFonts w:ascii="Times New Roman" w:hAnsi="Times New Roman" w:cs="Times New Roman"/>
          <w:sz w:val="20"/>
        </w:rPr>
        <w:t xml:space="preserve"> </w:t>
      </w:r>
      <w:r w:rsidRPr="007E1E8E">
        <w:rPr>
          <w:rFonts w:ascii="Times New Roman" w:eastAsiaTheme="majorEastAsia" w:hAnsi="Times New Roman" w:cs="Times New Roman"/>
          <w:color w:val="auto"/>
          <w:spacing w:val="-10"/>
          <w:kern w:val="28"/>
          <w:sz w:val="20"/>
          <w:lang w:val="pt-BR"/>
        </w:rPr>
        <w:t xml:space="preserve">Centro </w:t>
      </w:r>
      <w:proofErr w:type="spellStart"/>
      <w:r w:rsidRPr="007E1E8E">
        <w:rPr>
          <w:rFonts w:ascii="Times New Roman" w:eastAsiaTheme="majorEastAsia" w:hAnsi="Times New Roman" w:cs="Times New Roman"/>
          <w:color w:val="auto"/>
          <w:spacing w:val="-10"/>
          <w:kern w:val="28"/>
          <w:sz w:val="20"/>
          <w:lang w:val="pt-BR"/>
        </w:rPr>
        <w:t>Universitário</w:t>
      </w:r>
      <w:proofErr w:type="spellEnd"/>
      <w:r w:rsidRPr="007E1E8E">
        <w:rPr>
          <w:rFonts w:ascii="Times New Roman" w:eastAsiaTheme="majorEastAsia" w:hAnsi="Times New Roman" w:cs="Times New Roman"/>
          <w:color w:val="auto"/>
          <w:spacing w:val="-10"/>
          <w:kern w:val="28"/>
          <w:sz w:val="20"/>
          <w:lang w:val="pt-BR"/>
        </w:rPr>
        <w:t xml:space="preserve"> das Faculdades Metropolitanas Unidas, </w:t>
      </w:r>
      <w:proofErr w:type="gramStart"/>
      <w:r w:rsidRPr="007E1E8E">
        <w:rPr>
          <w:rFonts w:ascii="Times New Roman" w:eastAsiaTheme="majorEastAsia" w:hAnsi="Times New Roman" w:cs="Times New Roman"/>
          <w:color w:val="auto"/>
          <w:spacing w:val="-10"/>
          <w:kern w:val="28"/>
          <w:sz w:val="20"/>
          <w:lang w:val="pt-BR"/>
        </w:rPr>
        <w:t>FMU</w:t>
      </w:r>
      <w:proofErr w:type="gramEnd"/>
    </w:p>
  </w:footnote>
  <w:footnote w:id="2">
    <w:p w14:paraId="29D1F6F6" w14:textId="2D36341E" w:rsidR="007E1E8E" w:rsidRPr="00B242BD" w:rsidRDefault="007E1E8E" w:rsidP="00B242BD">
      <w:pPr>
        <w:spacing w:after="0"/>
        <w:jc w:val="both"/>
        <w:rPr>
          <w:rFonts w:ascii="Times New Roman" w:eastAsiaTheme="majorEastAsia" w:hAnsi="Times New Roman" w:cs="Times New Roman"/>
          <w:color w:val="auto"/>
          <w:spacing w:val="-10"/>
          <w:kern w:val="28"/>
          <w:sz w:val="20"/>
          <w:lang w:val="pt-BR"/>
        </w:rPr>
      </w:pPr>
      <w:r w:rsidRPr="007E1E8E">
        <w:rPr>
          <w:rStyle w:val="Refdenotaderodap"/>
          <w:rFonts w:ascii="Times New Roman" w:hAnsi="Times New Roman" w:cs="Times New Roman"/>
          <w:sz w:val="20"/>
        </w:rPr>
        <w:footnoteRef/>
      </w:r>
      <w:r w:rsidRPr="007E1E8E">
        <w:rPr>
          <w:rFonts w:ascii="Times New Roman" w:hAnsi="Times New Roman" w:cs="Times New Roman"/>
          <w:sz w:val="20"/>
        </w:rPr>
        <w:t xml:space="preserve"> </w:t>
      </w:r>
      <w:r w:rsidRPr="007E1E8E">
        <w:rPr>
          <w:rFonts w:ascii="Times New Roman" w:eastAsiaTheme="majorEastAsia" w:hAnsi="Times New Roman" w:cs="Times New Roman"/>
          <w:color w:val="auto"/>
          <w:spacing w:val="-10"/>
          <w:kern w:val="28"/>
          <w:sz w:val="20"/>
          <w:lang w:val="pt-BR"/>
        </w:rPr>
        <w:t xml:space="preserve">Centro Universitário Campo Limpo Paulista, </w:t>
      </w:r>
      <w:proofErr w:type="gramStart"/>
      <w:r w:rsidRPr="007E1E8E">
        <w:rPr>
          <w:rFonts w:ascii="Times New Roman" w:eastAsiaTheme="majorEastAsia" w:hAnsi="Times New Roman" w:cs="Times New Roman"/>
          <w:color w:val="auto"/>
          <w:spacing w:val="-10"/>
          <w:kern w:val="28"/>
          <w:sz w:val="20"/>
          <w:lang w:val="pt-BR"/>
        </w:rPr>
        <w:t>UNIFACCAMP</w:t>
      </w:r>
      <w:proofErr w:type="gramEnd"/>
    </w:p>
  </w:footnote>
  <w:footnote w:id="3">
    <w:p w14:paraId="54DE35C3" w14:textId="77777777" w:rsidR="007E1E8E" w:rsidRPr="007E1E8E" w:rsidRDefault="007E1E8E" w:rsidP="007E1E8E">
      <w:pPr>
        <w:spacing w:after="0"/>
        <w:jc w:val="both"/>
        <w:rPr>
          <w:rFonts w:ascii="Times New Roman" w:eastAsiaTheme="majorEastAsia" w:hAnsi="Times New Roman" w:cs="Times New Roman"/>
          <w:color w:val="auto"/>
          <w:spacing w:val="-10"/>
          <w:kern w:val="28"/>
          <w:sz w:val="20"/>
          <w:lang w:val="pt-BR"/>
        </w:rPr>
      </w:pPr>
      <w:r w:rsidRPr="007E1E8E">
        <w:rPr>
          <w:rStyle w:val="Refdenotaderodap"/>
          <w:rFonts w:ascii="Times New Roman" w:hAnsi="Times New Roman" w:cs="Times New Roman"/>
          <w:sz w:val="20"/>
        </w:rPr>
        <w:footnoteRef/>
      </w:r>
      <w:r w:rsidRPr="007E1E8E">
        <w:rPr>
          <w:rFonts w:ascii="Times New Roman" w:hAnsi="Times New Roman" w:cs="Times New Roman"/>
          <w:sz w:val="20"/>
        </w:rPr>
        <w:t xml:space="preserve"> </w:t>
      </w:r>
      <w:r w:rsidRPr="007E1E8E">
        <w:rPr>
          <w:rFonts w:ascii="Times New Roman" w:eastAsiaTheme="majorEastAsia" w:hAnsi="Times New Roman" w:cs="Times New Roman"/>
          <w:color w:val="auto"/>
          <w:spacing w:val="-10"/>
          <w:kern w:val="28"/>
          <w:sz w:val="20"/>
          <w:lang w:val="pt-BR"/>
        </w:rPr>
        <w:t xml:space="preserve">Instituto Federal Goiano, Campus </w:t>
      </w:r>
      <w:proofErr w:type="gramStart"/>
      <w:r w:rsidRPr="007E1E8E">
        <w:rPr>
          <w:rFonts w:ascii="Times New Roman" w:eastAsiaTheme="majorEastAsia" w:hAnsi="Times New Roman" w:cs="Times New Roman"/>
          <w:color w:val="auto"/>
          <w:spacing w:val="-10"/>
          <w:kern w:val="28"/>
          <w:sz w:val="20"/>
          <w:lang w:val="pt-BR"/>
        </w:rPr>
        <w:t>Posse</w:t>
      </w:r>
      <w:proofErr w:type="gramEnd"/>
    </w:p>
    <w:p w14:paraId="53CA8D2D" w14:textId="600C59CF" w:rsidR="007E1E8E" w:rsidRDefault="007E1E8E">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szCs w:val="22"/>
      </w:rPr>
      <w:id w:val="-1606961886"/>
      <w:docPartObj>
        <w:docPartGallery w:val="Page Numbers (Top of Page)"/>
        <w:docPartUnique/>
      </w:docPartObj>
    </w:sdtPr>
    <w:sdtContent>
      <w:p w14:paraId="64AA5B72" w14:textId="1EF5A086" w:rsidR="00B5537F" w:rsidRPr="00B5537F" w:rsidRDefault="00B5537F" w:rsidP="00B5537F">
        <w:pPr>
          <w:pStyle w:val="Cabealho"/>
          <w:pBdr>
            <w:bottom w:val="single" w:sz="4" w:space="1" w:color="auto"/>
          </w:pBdr>
          <w:rPr>
            <w:rFonts w:ascii="Times New Roman" w:hAnsi="Times New Roman" w:cs="Times New Roman"/>
            <w:sz w:val="22"/>
            <w:szCs w:val="22"/>
          </w:rPr>
        </w:pPr>
        <w:r w:rsidRPr="00B5537F">
          <w:rPr>
            <w:rFonts w:ascii="Times New Roman" w:hAnsi="Times New Roman" w:cs="Times New Roman"/>
            <w:sz w:val="22"/>
            <w:szCs w:val="22"/>
          </w:rPr>
          <w:fldChar w:fldCharType="begin"/>
        </w:r>
        <w:r w:rsidRPr="00B5537F">
          <w:rPr>
            <w:rFonts w:ascii="Times New Roman" w:hAnsi="Times New Roman" w:cs="Times New Roman"/>
            <w:sz w:val="22"/>
            <w:szCs w:val="22"/>
          </w:rPr>
          <w:instrText>PAGE   \* MERGEFORMAT</w:instrText>
        </w:r>
        <w:r w:rsidRPr="00B5537F">
          <w:rPr>
            <w:rFonts w:ascii="Times New Roman" w:hAnsi="Times New Roman" w:cs="Times New Roman"/>
            <w:sz w:val="22"/>
            <w:szCs w:val="22"/>
          </w:rPr>
          <w:fldChar w:fldCharType="separate"/>
        </w:r>
        <w:r w:rsidR="00B65888" w:rsidRPr="00B65888">
          <w:rPr>
            <w:rFonts w:ascii="Times New Roman" w:hAnsi="Times New Roman" w:cs="Times New Roman"/>
            <w:noProof/>
            <w:sz w:val="22"/>
            <w:szCs w:val="22"/>
            <w:lang w:val="pt-BR"/>
          </w:rPr>
          <w:t>76</w:t>
        </w:r>
        <w:r w:rsidRPr="00B5537F">
          <w:rPr>
            <w:rFonts w:ascii="Times New Roman" w:hAnsi="Times New Roman" w:cs="Times New Roman"/>
            <w:sz w:val="22"/>
            <w:szCs w:val="22"/>
          </w:rPr>
          <w:fldChar w:fldCharType="end"/>
        </w:r>
      </w:p>
    </w:sdtContent>
  </w:sdt>
  <w:p w14:paraId="71F1A81B" w14:textId="77777777" w:rsidR="005A04AC" w:rsidRDefault="005A04A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244375"/>
      <w:docPartObj>
        <w:docPartGallery w:val="Page Numbers (Top of Page)"/>
        <w:docPartUnique/>
      </w:docPartObj>
    </w:sdtPr>
    <w:sdtEndPr>
      <w:rPr>
        <w:rFonts w:ascii="Times New Roman" w:hAnsi="Times New Roman" w:cs="Times New Roman"/>
        <w:sz w:val="22"/>
        <w:szCs w:val="22"/>
      </w:rPr>
    </w:sdtEndPr>
    <w:sdtContent>
      <w:p w14:paraId="3F1659AD" w14:textId="2AAB0C0C" w:rsidR="005A04AC" w:rsidRPr="005A04AC" w:rsidRDefault="005A04AC" w:rsidP="005A04AC">
        <w:pPr>
          <w:pStyle w:val="Cabealho"/>
          <w:pBdr>
            <w:bottom w:val="single" w:sz="4" w:space="1" w:color="auto"/>
          </w:pBdr>
          <w:jc w:val="right"/>
          <w:rPr>
            <w:rFonts w:ascii="Times New Roman" w:hAnsi="Times New Roman" w:cs="Times New Roman"/>
            <w:sz w:val="22"/>
            <w:szCs w:val="22"/>
          </w:rPr>
        </w:pPr>
        <w:r w:rsidRPr="005A04AC">
          <w:rPr>
            <w:rFonts w:ascii="Times New Roman" w:hAnsi="Times New Roman" w:cs="Times New Roman"/>
            <w:sz w:val="22"/>
            <w:szCs w:val="22"/>
          </w:rPr>
          <w:fldChar w:fldCharType="begin"/>
        </w:r>
        <w:r w:rsidRPr="005A04AC">
          <w:rPr>
            <w:rFonts w:ascii="Times New Roman" w:hAnsi="Times New Roman" w:cs="Times New Roman"/>
            <w:sz w:val="22"/>
            <w:szCs w:val="22"/>
          </w:rPr>
          <w:instrText>PAGE   \* MERGEFORMAT</w:instrText>
        </w:r>
        <w:r w:rsidRPr="005A04AC">
          <w:rPr>
            <w:rFonts w:ascii="Times New Roman" w:hAnsi="Times New Roman" w:cs="Times New Roman"/>
            <w:sz w:val="22"/>
            <w:szCs w:val="22"/>
          </w:rPr>
          <w:fldChar w:fldCharType="separate"/>
        </w:r>
        <w:r w:rsidR="00B65888" w:rsidRPr="00B65888">
          <w:rPr>
            <w:rFonts w:ascii="Times New Roman" w:hAnsi="Times New Roman" w:cs="Times New Roman"/>
            <w:noProof/>
            <w:sz w:val="22"/>
            <w:szCs w:val="22"/>
            <w:lang w:val="pt-BR"/>
          </w:rPr>
          <w:t>75</w:t>
        </w:r>
        <w:r w:rsidRPr="005A04AC">
          <w:rPr>
            <w:rFonts w:ascii="Times New Roman" w:hAnsi="Times New Roman" w:cs="Times New Roman"/>
            <w:sz w:val="22"/>
            <w:szCs w:val="22"/>
          </w:rPr>
          <w:fldChar w:fldCharType="end"/>
        </w:r>
      </w:p>
    </w:sdtContent>
  </w:sdt>
  <w:p w14:paraId="30A31F10" w14:textId="77777777" w:rsidR="005A04AC" w:rsidRDefault="005A04A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63"/>
    <w:rsid w:val="00015CE1"/>
    <w:rsid w:val="00031C82"/>
    <w:rsid w:val="00033007"/>
    <w:rsid w:val="0003487D"/>
    <w:rsid w:val="00092089"/>
    <w:rsid w:val="000C02E9"/>
    <w:rsid w:val="000E0436"/>
    <w:rsid w:val="001111E1"/>
    <w:rsid w:val="001273FF"/>
    <w:rsid w:val="00177949"/>
    <w:rsid w:val="00186722"/>
    <w:rsid w:val="001A0C7F"/>
    <w:rsid w:val="001C674E"/>
    <w:rsid w:val="001D593F"/>
    <w:rsid w:val="00204A44"/>
    <w:rsid w:val="002079AB"/>
    <w:rsid w:val="002267F3"/>
    <w:rsid w:val="002D71B0"/>
    <w:rsid w:val="003025C2"/>
    <w:rsid w:val="003366DE"/>
    <w:rsid w:val="00371CCA"/>
    <w:rsid w:val="003D3958"/>
    <w:rsid w:val="003D494D"/>
    <w:rsid w:val="003F5A63"/>
    <w:rsid w:val="003F7580"/>
    <w:rsid w:val="0040487A"/>
    <w:rsid w:val="0042333F"/>
    <w:rsid w:val="004520C4"/>
    <w:rsid w:val="004903B1"/>
    <w:rsid w:val="004A103A"/>
    <w:rsid w:val="004B0966"/>
    <w:rsid w:val="00522D7E"/>
    <w:rsid w:val="00536E9B"/>
    <w:rsid w:val="00567A15"/>
    <w:rsid w:val="005728EE"/>
    <w:rsid w:val="005A04AC"/>
    <w:rsid w:val="005C1B2C"/>
    <w:rsid w:val="005C3E48"/>
    <w:rsid w:val="00626515"/>
    <w:rsid w:val="00631FA6"/>
    <w:rsid w:val="00635894"/>
    <w:rsid w:val="00642379"/>
    <w:rsid w:val="0065726D"/>
    <w:rsid w:val="006A623D"/>
    <w:rsid w:val="006D06AF"/>
    <w:rsid w:val="006E0B19"/>
    <w:rsid w:val="007248CB"/>
    <w:rsid w:val="00777349"/>
    <w:rsid w:val="0078573A"/>
    <w:rsid w:val="007C6D2D"/>
    <w:rsid w:val="007C7406"/>
    <w:rsid w:val="007E1E8E"/>
    <w:rsid w:val="00824CB8"/>
    <w:rsid w:val="008416DE"/>
    <w:rsid w:val="00844C61"/>
    <w:rsid w:val="008627B3"/>
    <w:rsid w:val="00862B6E"/>
    <w:rsid w:val="0087518C"/>
    <w:rsid w:val="00876DFF"/>
    <w:rsid w:val="00890FF3"/>
    <w:rsid w:val="008D0563"/>
    <w:rsid w:val="009668DE"/>
    <w:rsid w:val="00973BED"/>
    <w:rsid w:val="00983604"/>
    <w:rsid w:val="009C3A6E"/>
    <w:rsid w:val="009F49D2"/>
    <w:rsid w:val="00A36B09"/>
    <w:rsid w:val="00A50AEB"/>
    <w:rsid w:val="00AC2ADE"/>
    <w:rsid w:val="00AD0F9F"/>
    <w:rsid w:val="00B242BD"/>
    <w:rsid w:val="00B425AC"/>
    <w:rsid w:val="00B5537F"/>
    <w:rsid w:val="00B6129F"/>
    <w:rsid w:val="00B65888"/>
    <w:rsid w:val="00B74A8F"/>
    <w:rsid w:val="00BD7688"/>
    <w:rsid w:val="00BD7F8E"/>
    <w:rsid w:val="00C20BCB"/>
    <w:rsid w:val="00C20D06"/>
    <w:rsid w:val="00C87C28"/>
    <w:rsid w:val="00C966C3"/>
    <w:rsid w:val="00CD7570"/>
    <w:rsid w:val="00D84452"/>
    <w:rsid w:val="00DC1CE5"/>
    <w:rsid w:val="00DD27EC"/>
    <w:rsid w:val="00DE5DE5"/>
    <w:rsid w:val="00DF6FBB"/>
    <w:rsid w:val="00E01D8E"/>
    <w:rsid w:val="00E55C74"/>
    <w:rsid w:val="00E666A8"/>
    <w:rsid w:val="00EB53F7"/>
    <w:rsid w:val="00EF0858"/>
    <w:rsid w:val="00F21181"/>
    <w:rsid w:val="00F61FC9"/>
    <w:rsid w:val="00FC18B3"/>
    <w:rsid w:val="00FF4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63"/>
    <w:pPr>
      <w:spacing w:after="120" w:line="240" w:lineRule="auto"/>
    </w:pPr>
    <w:rPr>
      <w:color w:val="404040" w:themeColor="text1" w:themeTint="BF"/>
      <w:sz w:val="18"/>
      <w:szCs w:val="20"/>
      <w:lang w:val="es-ES" w:eastAsia="es-ES"/>
    </w:rPr>
  </w:style>
  <w:style w:type="paragraph" w:styleId="Ttulo1">
    <w:name w:val="heading 1"/>
    <w:basedOn w:val="Normal"/>
    <w:next w:val="Normal"/>
    <w:link w:val="Ttulo1Char"/>
    <w:uiPriority w:val="1"/>
    <w:qFormat/>
    <w:rsid w:val="008D0563"/>
    <w:pPr>
      <w:keepNext/>
      <w:keepLines/>
      <w:spacing w:before="560" w:after="180"/>
      <w:outlineLvl w:val="0"/>
    </w:pPr>
    <w:rPr>
      <w:rFonts w:asciiTheme="majorHAnsi" w:eastAsiaTheme="majorEastAsia" w:hAnsiTheme="majorHAnsi" w:cstheme="majorBidi"/>
      <w:b/>
      <w:bCs/>
      <w:color w:val="262626" w:themeColor="text1" w:themeTint="D9"/>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D0563"/>
    <w:rPr>
      <w:rFonts w:asciiTheme="majorHAnsi" w:eastAsiaTheme="majorEastAsia" w:hAnsiTheme="majorHAnsi" w:cstheme="majorBidi"/>
      <w:b/>
      <w:bCs/>
      <w:color w:val="262626" w:themeColor="text1" w:themeTint="D9"/>
      <w:sz w:val="24"/>
      <w:szCs w:val="20"/>
      <w:lang w:val="es-ES" w:eastAsia="es-ES"/>
    </w:rPr>
  </w:style>
  <w:style w:type="character" w:styleId="Refdecomentrio">
    <w:name w:val="annotation reference"/>
    <w:basedOn w:val="Fontepargpadro"/>
    <w:uiPriority w:val="99"/>
    <w:semiHidden/>
    <w:unhideWhenUsed/>
    <w:rsid w:val="00AC2ADE"/>
    <w:rPr>
      <w:sz w:val="16"/>
      <w:szCs w:val="16"/>
    </w:rPr>
  </w:style>
  <w:style w:type="paragraph" w:styleId="Textodecomentrio">
    <w:name w:val="annotation text"/>
    <w:basedOn w:val="Normal"/>
    <w:link w:val="TextodecomentrioChar"/>
    <w:uiPriority w:val="99"/>
    <w:semiHidden/>
    <w:unhideWhenUsed/>
    <w:rsid w:val="00AC2ADE"/>
    <w:rPr>
      <w:sz w:val="20"/>
    </w:rPr>
  </w:style>
  <w:style w:type="character" w:customStyle="1" w:styleId="TextodecomentrioChar">
    <w:name w:val="Texto de comentário Char"/>
    <w:basedOn w:val="Fontepargpadro"/>
    <w:link w:val="Textodecomentrio"/>
    <w:uiPriority w:val="99"/>
    <w:semiHidden/>
    <w:rsid w:val="00AC2ADE"/>
    <w:rPr>
      <w:color w:val="404040" w:themeColor="text1" w:themeTint="BF"/>
      <w:sz w:val="20"/>
      <w:szCs w:val="20"/>
      <w:lang w:val="es-ES" w:eastAsia="es-ES"/>
    </w:rPr>
  </w:style>
  <w:style w:type="paragraph" w:styleId="Assuntodocomentrio">
    <w:name w:val="annotation subject"/>
    <w:basedOn w:val="Textodecomentrio"/>
    <w:next w:val="Textodecomentrio"/>
    <w:link w:val="AssuntodocomentrioChar"/>
    <w:uiPriority w:val="99"/>
    <w:semiHidden/>
    <w:unhideWhenUsed/>
    <w:rsid w:val="00AC2ADE"/>
    <w:rPr>
      <w:b/>
      <w:bCs/>
    </w:rPr>
  </w:style>
  <w:style w:type="character" w:customStyle="1" w:styleId="AssuntodocomentrioChar">
    <w:name w:val="Assunto do comentário Char"/>
    <w:basedOn w:val="TextodecomentrioChar"/>
    <w:link w:val="Assuntodocomentrio"/>
    <w:uiPriority w:val="99"/>
    <w:semiHidden/>
    <w:rsid w:val="00AC2ADE"/>
    <w:rPr>
      <w:b/>
      <w:bCs/>
      <w:color w:val="404040" w:themeColor="text1" w:themeTint="BF"/>
      <w:sz w:val="20"/>
      <w:szCs w:val="20"/>
      <w:lang w:val="es-ES" w:eastAsia="es-ES"/>
    </w:rPr>
  </w:style>
  <w:style w:type="paragraph" w:styleId="Textodebalo">
    <w:name w:val="Balloon Text"/>
    <w:basedOn w:val="Normal"/>
    <w:link w:val="TextodebaloChar"/>
    <w:uiPriority w:val="99"/>
    <w:semiHidden/>
    <w:unhideWhenUsed/>
    <w:rsid w:val="00AC2ADE"/>
    <w:pPr>
      <w:spacing w:after="0"/>
    </w:pPr>
    <w:rPr>
      <w:rFonts w:ascii="Times New Roman" w:hAnsi="Times New Roman" w:cs="Times New Roman"/>
      <w:szCs w:val="18"/>
    </w:rPr>
  </w:style>
  <w:style w:type="character" w:customStyle="1" w:styleId="TextodebaloChar">
    <w:name w:val="Texto de balão Char"/>
    <w:basedOn w:val="Fontepargpadro"/>
    <w:link w:val="Textodebalo"/>
    <w:uiPriority w:val="99"/>
    <w:semiHidden/>
    <w:rsid w:val="00AC2ADE"/>
    <w:rPr>
      <w:rFonts w:ascii="Times New Roman" w:hAnsi="Times New Roman" w:cs="Times New Roman"/>
      <w:color w:val="404040" w:themeColor="text1" w:themeTint="BF"/>
      <w:sz w:val="18"/>
      <w:szCs w:val="18"/>
      <w:lang w:val="es-ES" w:eastAsia="es-ES"/>
    </w:rPr>
  </w:style>
  <w:style w:type="paragraph" w:customStyle="1" w:styleId="DecimalAligned">
    <w:name w:val="Decimal Aligned"/>
    <w:basedOn w:val="Normal"/>
    <w:uiPriority w:val="40"/>
    <w:qFormat/>
    <w:rsid w:val="00567A15"/>
    <w:pPr>
      <w:tabs>
        <w:tab w:val="decimal" w:pos="360"/>
      </w:tabs>
      <w:spacing w:after="200" w:line="276" w:lineRule="auto"/>
    </w:pPr>
    <w:rPr>
      <w:rFonts w:eastAsiaTheme="minorEastAsia" w:cs="Times New Roman"/>
      <w:color w:val="auto"/>
      <w:sz w:val="22"/>
      <w:szCs w:val="22"/>
      <w:lang w:val="pt-BR" w:eastAsia="pt-BR"/>
    </w:rPr>
  </w:style>
  <w:style w:type="paragraph" w:styleId="Textodenotaderodap">
    <w:name w:val="footnote text"/>
    <w:basedOn w:val="Normal"/>
    <w:link w:val="TextodenotaderodapChar"/>
    <w:uiPriority w:val="99"/>
    <w:unhideWhenUsed/>
    <w:rsid w:val="00567A15"/>
    <w:pPr>
      <w:spacing w:after="0"/>
    </w:pPr>
    <w:rPr>
      <w:rFonts w:eastAsiaTheme="minorEastAsia" w:cs="Times New Roman"/>
      <w:color w:val="auto"/>
      <w:sz w:val="20"/>
      <w:lang w:val="pt-BR" w:eastAsia="pt-BR"/>
    </w:rPr>
  </w:style>
  <w:style w:type="character" w:customStyle="1" w:styleId="TextodenotaderodapChar">
    <w:name w:val="Texto de nota de rodapé Char"/>
    <w:basedOn w:val="Fontepargpadro"/>
    <w:link w:val="Textodenotaderodap"/>
    <w:uiPriority w:val="99"/>
    <w:rsid w:val="00567A15"/>
    <w:rPr>
      <w:rFonts w:eastAsiaTheme="minorEastAsia" w:cs="Times New Roman"/>
      <w:sz w:val="20"/>
      <w:szCs w:val="20"/>
      <w:lang w:eastAsia="pt-BR"/>
    </w:rPr>
  </w:style>
  <w:style w:type="character" w:styleId="nfaseSutil">
    <w:name w:val="Subtle Emphasis"/>
    <w:basedOn w:val="Fontepargpadro"/>
    <w:uiPriority w:val="19"/>
    <w:qFormat/>
    <w:rsid w:val="00567A15"/>
    <w:rPr>
      <w:i/>
      <w:iCs/>
    </w:rPr>
  </w:style>
  <w:style w:type="table" w:styleId="SombreamentoClaro-nfase1">
    <w:name w:val="Light Shading Accent 1"/>
    <w:basedOn w:val="Tabelanormal"/>
    <w:uiPriority w:val="60"/>
    <w:rsid w:val="00567A15"/>
    <w:pPr>
      <w:spacing w:after="0" w:line="240" w:lineRule="auto"/>
    </w:pPr>
    <w:rPr>
      <w:rFonts w:eastAsiaTheme="minorEastAsia"/>
      <w:color w:val="2F5496" w:themeColor="accent1" w:themeShade="BF"/>
      <w:lang w:eastAsia="pt-BR"/>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staMdia1-nfase1">
    <w:name w:val="Medium List 1 Accent 1"/>
    <w:basedOn w:val="Tabelanormal"/>
    <w:uiPriority w:val="65"/>
    <w:rsid w:val="00567A15"/>
    <w:pPr>
      <w:spacing w:after="0" w:line="240" w:lineRule="auto"/>
    </w:pPr>
    <w:rPr>
      <w:color w:val="000000" w:themeColor="text1"/>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styleId="Cabealho">
    <w:name w:val="header"/>
    <w:basedOn w:val="Normal"/>
    <w:link w:val="CabealhoChar"/>
    <w:uiPriority w:val="99"/>
    <w:unhideWhenUsed/>
    <w:rsid w:val="003366DE"/>
    <w:pPr>
      <w:tabs>
        <w:tab w:val="center" w:pos="4252"/>
        <w:tab w:val="right" w:pos="8504"/>
      </w:tabs>
      <w:spacing w:after="0"/>
    </w:pPr>
  </w:style>
  <w:style w:type="character" w:customStyle="1" w:styleId="CabealhoChar">
    <w:name w:val="Cabeçalho Char"/>
    <w:basedOn w:val="Fontepargpadro"/>
    <w:link w:val="Cabealho"/>
    <w:uiPriority w:val="99"/>
    <w:rsid w:val="003366DE"/>
    <w:rPr>
      <w:color w:val="404040" w:themeColor="text1" w:themeTint="BF"/>
      <w:sz w:val="18"/>
      <w:szCs w:val="20"/>
      <w:lang w:val="es-ES" w:eastAsia="es-ES"/>
    </w:rPr>
  </w:style>
  <w:style w:type="paragraph" w:styleId="Rodap">
    <w:name w:val="footer"/>
    <w:basedOn w:val="Normal"/>
    <w:link w:val="RodapChar"/>
    <w:uiPriority w:val="99"/>
    <w:unhideWhenUsed/>
    <w:rsid w:val="003366DE"/>
    <w:pPr>
      <w:tabs>
        <w:tab w:val="center" w:pos="4252"/>
        <w:tab w:val="right" w:pos="8504"/>
      </w:tabs>
      <w:spacing w:after="0"/>
    </w:pPr>
  </w:style>
  <w:style w:type="character" w:customStyle="1" w:styleId="RodapChar">
    <w:name w:val="Rodapé Char"/>
    <w:basedOn w:val="Fontepargpadro"/>
    <w:link w:val="Rodap"/>
    <w:uiPriority w:val="99"/>
    <w:rsid w:val="003366DE"/>
    <w:rPr>
      <w:color w:val="404040" w:themeColor="text1" w:themeTint="BF"/>
      <w:sz w:val="18"/>
      <w:szCs w:val="20"/>
      <w:lang w:val="es-ES" w:eastAsia="es-ES"/>
    </w:rPr>
  </w:style>
  <w:style w:type="table" w:customStyle="1" w:styleId="Calendrio2">
    <w:name w:val="Calendário 2"/>
    <w:basedOn w:val="Tabelanormal"/>
    <w:uiPriority w:val="99"/>
    <w:qFormat/>
    <w:rsid w:val="003366DE"/>
    <w:pPr>
      <w:spacing w:after="0" w:line="240" w:lineRule="auto"/>
      <w:jc w:val="center"/>
    </w:pPr>
    <w:rPr>
      <w:rFonts w:eastAsiaTheme="minorEastAsia"/>
      <w:sz w:val="28"/>
      <w:szCs w:val="28"/>
      <w:lang w:eastAsia="pt-BR"/>
    </w:rPr>
    <w:tblPr>
      <w:tblInd w:w="0" w:type="dxa"/>
      <w:tblBorders>
        <w:insideV w:val="single" w:sz="4" w:space="0" w:color="8EAADB"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character" w:styleId="Hyperlink">
    <w:name w:val="Hyperlink"/>
    <w:basedOn w:val="Fontepargpadro"/>
    <w:uiPriority w:val="99"/>
    <w:unhideWhenUsed/>
    <w:rsid w:val="001D593F"/>
    <w:rPr>
      <w:color w:val="0563C1" w:themeColor="hyperlink"/>
      <w:u w:val="single"/>
    </w:rPr>
  </w:style>
  <w:style w:type="character" w:customStyle="1" w:styleId="MenoPendente1">
    <w:name w:val="Menção Pendente1"/>
    <w:basedOn w:val="Fontepargpadro"/>
    <w:uiPriority w:val="99"/>
    <w:semiHidden/>
    <w:unhideWhenUsed/>
    <w:rsid w:val="001D593F"/>
    <w:rPr>
      <w:color w:val="605E5C"/>
      <w:shd w:val="clear" w:color="auto" w:fill="E1DFDD"/>
    </w:rPr>
  </w:style>
  <w:style w:type="character" w:styleId="Refdenotaderodap">
    <w:name w:val="footnote reference"/>
    <w:basedOn w:val="Fontepargpadro"/>
    <w:uiPriority w:val="99"/>
    <w:semiHidden/>
    <w:unhideWhenUsed/>
    <w:rsid w:val="007E1E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63"/>
    <w:pPr>
      <w:spacing w:after="120" w:line="240" w:lineRule="auto"/>
    </w:pPr>
    <w:rPr>
      <w:color w:val="404040" w:themeColor="text1" w:themeTint="BF"/>
      <w:sz w:val="18"/>
      <w:szCs w:val="20"/>
      <w:lang w:val="es-ES" w:eastAsia="es-ES"/>
    </w:rPr>
  </w:style>
  <w:style w:type="paragraph" w:styleId="Ttulo1">
    <w:name w:val="heading 1"/>
    <w:basedOn w:val="Normal"/>
    <w:next w:val="Normal"/>
    <w:link w:val="Ttulo1Char"/>
    <w:uiPriority w:val="1"/>
    <w:qFormat/>
    <w:rsid w:val="008D0563"/>
    <w:pPr>
      <w:keepNext/>
      <w:keepLines/>
      <w:spacing w:before="560" w:after="180"/>
      <w:outlineLvl w:val="0"/>
    </w:pPr>
    <w:rPr>
      <w:rFonts w:asciiTheme="majorHAnsi" w:eastAsiaTheme="majorEastAsia" w:hAnsiTheme="majorHAnsi" w:cstheme="majorBidi"/>
      <w:b/>
      <w:bCs/>
      <w:color w:val="262626" w:themeColor="text1" w:themeTint="D9"/>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D0563"/>
    <w:rPr>
      <w:rFonts w:asciiTheme="majorHAnsi" w:eastAsiaTheme="majorEastAsia" w:hAnsiTheme="majorHAnsi" w:cstheme="majorBidi"/>
      <w:b/>
      <w:bCs/>
      <w:color w:val="262626" w:themeColor="text1" w:themeTint="D9"/>
      <w:sz w:val="24"/>
      <w:szCs w:val="20"/>
      <w:lang w:val="es-ES" w:eastAsia="es-ES"/>
    </w:rPr>
  </w:style>
  <w:style w:type="character" w:styleId="Refdecomentrio">
    <w:name w:val="annotation reference"/>
    <w:basedOn w:val="Fontepargpadro"/>
    <w:uiPriority w:val="99"/>
    <w:semiHidden/>
    <w:unhideWhenUsed/>
    <w:rsid w:val="00AC2ADE"/>
    <w:rPr>
      <w:sz w:val="16"/>
      <w:szCs w:val="16"/>
    </w:rPr>
  </w:style>
  <w:style w:type="paragraph" w:styleId="Textodecomentrio">
    <w:name w:val="annotation text"/>
    <w:basedOn w:val="Normal"/>
    <w:link w:val="TextodecomentrioChar"/>
    <w:uiPriority w:val="99"/>
    <w:semiHidden/>
    <w:unhideWhenUsed/>
    <w:rsid w:val="00AC2ADE"/>
    <w:rPr>
      <w:sz w:val="20"/>
    </w:rPr>
  </w:style>
  <w:style w:type="character" w:customStyle="1" w:styleId="TextodecomentrioChar">
    <w:name w:val="Texto de comentário Char"/>
    <w:basedOn w:val="Fontepargpadro"/>
    <w:link w:val="Textodecomentrio"/>
    <w:uiPriority w:val="99"/>
    <w:semiHidden/>
    <w:rsid w:val="00AC2ADE"/>
    <w:rPr>
      <w:color w:val="404040" w:themeColor="text1" w:themeTint="BF"/>
      <w:sz w:val="20"/>
      <w:szCs w:val="20"/>
      <w:lang w:val="es-ES" w:eastAsia="es-ES"/>
    </w:rPr>
  </w:style>
  <w:style w:type="paragraph" w:styleId="Assuntodocomentrio">
    <w:name w:val="annotation subject"/>
    <w:basedOn w:val="Textodecomentrio"/>
    <w:next w:val="Textodecomentrio"/>
    <w:link w:val="AssuntodocomentrioChar"/>
    <w:uiPriority w:val="99"/>
    <w:semiHidden/>
    <w:unhideWhenUsed/>
    <w:rsid w:val="00AC2ADE"/>
    <w:rPr>
      <w:b/>
      <w:bCs/>
    </w:rPr>
  </w:style>
  <w:style w:type="character" w:customStyle="1" w:styleId="AssuntodocomentrioChar">
    <w:name w:val="Assunto do comentário Char"/>
    <w:basedOn w:val="TextodecomentrioChar"/>
    <w:link w:val="Assuntodocomentrio"/>
    <w:uiPriority w:val="99"/>
    <w:semiHidden/>
    <w:rsid w:val="00AC2ADE"/>
    <w:rPr>
      <w:b/>
      <w:bCs/>
      <w:color w:val="404040" w:themeColor="text1" w:themeTint="BF"/>
      <w:sz w:val="20"/>
      <w:szCs w:val="20"/>
      <w:lang w:val="es-ES" w:eastAsia="es-ES"/>
    </w:rPr>
  </w:style>
  <w:style w:type="paragraph" w:styleId="Textodebalo">
    <w:name w:val="Balloon Text"/>
    <w:basedOn w:val="Normal"/>
    <w:link w:val="TextodebaloChar"/>
    <w:uiPriority w:val="99"/>
    <w:semiHidden/>
    <w:unhideWhenUsed/>
    <w:rsid w:val="00AC2ADE"/>
    <w:pPr>
      <w:spacing w:after="0"/>
    </w:pPr>
    <w:rPr>
      <w:rFonts w:ascii="Times New Roman" w:hAnsi="Times New Roman" w:cs="Times New Roman"/>
      <w:szCs w:val="18"/>
    </w:rPr>
  </w:style>
  <w:style w:type="character" w:customStyle="1" w:styleId="TextodebaloChar">
    <w:name w:val="Texto de balão Char"/>
    <w:basedOn w:val="Fontepargpadro"/>
    <w:link w:val="Textodebalo"/>
    <w:uiPriority w:val="99"/>
    <w:semiHidden/>
    <w:rsid w:val="00AC2ADE"/>
    <w:rPr>
      <w:rFonts w:ascii="Times New Roman" w:hAnsi="Times New Roman" w:cs="Times New Roman"/>
      <w:color w:val="404040" w:themeColor="text1" w:themeTint="BF"/>
      <w:sz w:val="18"/>
      <w:szCs w:val="18"/>
      <w:lang w:val="es-ES" w:eastAsia="es-ES"/>
    </w:rPr>
  </w:style>
  <w:style w:type="paragraph" w:customStyle="1" w:styleId="DecimalAligned">
    <w:name w:val="Decimal Aligned"/>
    <w:basedOn w:val="Normal"/>
    <w:uiPriority w:val="40"/>
    <w:qFormat/>
    <w:rsid w:val="00567A15"/>
    <w:pPr>
      <w:tabs>
        <w:tab w:val="decimal" w:pos="360"/>
      </w:tabs>
      <w:spacing w:after="200" w:line="276" w:lineRule="auto"/>
    </w:pPr>
    <w:rPr>
      <w:rFonts w:eastAsiaTheme="minorEastAsia" w:cs="Times New Roman"/>
      <w:color w:val="auto"/>
      <w:sz w:val="22"/>
      <w:szCs w:val="22"/>
      <w:lang w:val="pt-BR" w:eastAsia="pt-BR"/>
    </w:rPr>
  </w:style>
  <w:style w:type="paragraph" w:styleId="Textodenotaderodap">
    <w:name w:val="footnote text"/>
    <w:basedOn w:val="Normal"/>
    <w:link w:val="TextodenotaderodapChar"/>
    <w:uiPriority w:val="99"/>
    <w:unhideWhenUsed/>
    <w:rsid w:val="00567A15"/>
    <w:pPr>
      <w:spacing w:after="0"/>
    </w:pPr>
    <w:rPr>
      <w:rFonts w:eastAsiaTheme="minorEastAsia" w:cs="Times New Roman"/>
      <w:color w:val="auto"/>
      <w:sz w:val="20"/>
      <w:lang w:val="pt-BR" w:eastAsia="pt-BR"/>
    </w:rPr>
  </w:style>
  <w:style w:type="character" w:customStyle="1" w:styleId="TextodenotaderodapChar">
    <w:name w:val="Texto de nota de rodapé Char"/>
    <w:basedOn w:val="Fontepargpadro"/>
    <w:link w:val="Textodenotaderodap"/>
    <w:uiPriority w:val="99"/>
    <w:rsid w:val="00567A15"/>
    <w:rPr>
      <w:rFonts w:eastAsiaTheme="minorEastAsia" w:cs="Times New Roman"/>
      <w:sz w:val="20"/>
      <w:szCs w:val="20"/>
      <w:lang w:eastAsia="pt-BR"/>
    </w:rPr>
  </w:style>
  <w:style w:type="character" w:styleId="nfaseSutil">
    <w:name w:val="Subtle Emphasis"/>
    <w:basedOn w:val="Fontepargpadro"/>
    <w:uiPriority w:val="19"/>
    <w:qFormat/>
    <w:rsid w:val="00567A15"/>
    <w:rPr>
      <w:i/>
      <w:iCs/>
    </w:rPr>
  </w:style>
  <w:style w:type="table" w:styleId="SombreamentoClaro-nfase1">
    <w:name w:val="Light Shading Accent 1"/>
    <w:basedOn w:val="Tabelanormal"/>
    <w:uiPriority w:val="60"/>
    <w:rsid w:val="00567A15"/>
    <w:pPr>
      <w:spacing w:after="0" w:line="240" w:lineRule="auto"/>
    </w:pPr>
    <w:rPr>
      <w:rFonts w:eastAsiaTheme="minorEastAsia"/>
      <w:color w:val="2F5496" w:themeColor="accent1" w:themeShade="BF"/>
      <w:lang w:eastAsia="pt-BR"/>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staMdia1-nfase1">
    <w:name w:val="Medium List 1 Accent 1"/>
    <w:basedOn w:val="Tabelanormal"/>
    <w:uiPriority w:val="65"/>
    <w:rsid w:val="00567A15"/>
    <w:pPr>
      <w:spacing w:after="0" w:line="240" w:lineRule="auto"/>
    </w:pPr>
    <w:rPr>
      <w:color w:val="000000" w:themeColor="text1"/>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styleId="Cabealho">
    <w:name w:val="header"/>
    <w:basedOn w:val="Normal"/>
    <w:link w:val="CabealhoChar"/>
    <w:uiPriority w:val="99"/>
    <w:unhideWhenUsed/>
    <w:rsid w:val="003366DE"/>
    <w:pPr>
      <w:tabs>
        <w:tab w:val="center" w:pos="4252"/>
        <w:tab w:val="right" w:pos="8504"/>
      </w:tabs>
      <w:spacing w:after="0"/>
    </w:pPr>
  </w:style>
  <w:style w:type="character" w:customStyle="1" w:styleId="CabealhoChar">
    <w:name w:val="Cabeçalho Char"/>
    <w:basedOn w:val="Fontepargpadro"/>
    <w:link w:val="Cabealho"/>
    <w:uiPriority w:val="99"/>
    <w:rsid w:val="003366DE"/>
    <w:rPr>
      <w:color w:val="404040" w:themeColor="text1" w:themeTint="BF"/>
      <w:sz w:val="18"/>
      <w:szCs w:val="20"/>
      <w:lang w:val="es-ES" w:eastAsia="es-ES"/>
    </w:rPr>
  </w:style>
  <w:style w:type="paragraph" w:styleId="Rodap">
    <w:name w:val="footer"/>
    <w:basedOn w:val="Normal"/>
    <w:link w:val="RodapChar"/>
    <w:uiPriority w:val="99"/>
    <w:unhideWhenUsed/>
    <w:rsid w:val="003366DE"/>
    <w:pPr>
      <w:tabs>
        <w:tab w:val="center" w:pos="4252"/>
        <w:tab w:val="right" w:pos="8504"/>
      </w:tabs>
      <w:spacing w:after="0"/>
    </w:pPr>
  </w:style>
  <w:style w:type="character" w:customStyle="1" w:styleId="RodapChar">
    <w:name w:val="Rodapé Char"/>
    <w:basedOn w:val="Fontepargpadro"/>
    <w:link w:val="Rodap"/>
    <w:uiPriority w:val="99"/>
    <w:rsid w:val="003366DE"/>
    <w:rPr>
      <w:color w:val="404040" w:themeColor="text1" w:themeTint="BF"/>
      <w:sz w:val="18"/>
      <w:szCs w:val="20"/>
      <w:lang w:val="es-ES" w:eastAsia="es-ES"/>
    </w:rPr>
  </w:style>
  <w:style w:type="table" w:customStyle="1" w:styleId="Calendrio2">
    <w:name w:val="Calendário 2"/>
    <w:basedOn w:val="Tabelanormal"/>
    <w:uiPriority w:val="99"/>
    <w:qFormat/>
    <w:rsid w:val="003366DE"/>
    <w:pPr>
      <w:spacing w:after="0" w:line="240" w:lineRule="auto"/>
      <w:jc w:val="center"/>
    </w:pPr>
    <w:rPr>
      <w:rFonts w:eastAsiaTheme="minorEastAsia"/>
      <w:sz w:val="28"/>
      <w:szCs w:val="28"/>
      <w:lang w:eastAsia="pt-BR"/>
    </w:rPr>
    <w:tblPr>
      <w:tblInd w:w="0" w:type="dxa"/>
      <w:tblBorders>
        <w:insideV w:val="single" w:sz="4" w:space="0" w:color="8EAADB"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character" w:styleId="Hyperlink">
    <w:name w:val="Hyperlink"/>
    <w:basedOn w:val="Fontepargpadro"/>
    <w:uiPriority w:val="99"/>
    <w:unhideWhenUsed/>
    <w:rsid w:val="001D593F"/>
    <w:rPr>
      <w:color w:val="0563C1" w:themeColor="hyperlink"/>
      <w:u w:val="single"/>
    </w:rPr>
  </w:style>
  <w:style w:type="character" w:customStyle="1" w:styleId="MenoPendente1">
    <w:name w:val="Menção Pendente1"/>
    <w:basedOn w:val="Fontepargpadro"/>
    <w:uiPriority w:val="99"/>
    <w:semiHidden/>
    <w:unhideWhenUsed/>
    <w:rsid w:val="001D593F"/>
    <w:rPr>
      <w:color w:val="605E5C"/>
      <w:shd w:val="clear" w:color="auto" w:fill="E1DFDD"/>
    </w:rPr>
  </w:style>
  <w:style w:type="character" w:styleId="Refdenotaderodap">
    <w:name w:val="footnote reference"/>
    <w:basedOn w:val="Fontepargpadro"/>
    <w:uiPriority w:val="99"/>
    <w:semiHidden/>
    <w:unhideWhenUsed/>
    <w:rsid w:val="007E1E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5886">
      <w:bodyDiv w:val="1"/>
      <w:marLeft w:val="0"/>
      <w:marRight w:val="0"/>
      <w:marTop w:val="0"/>
      <w:marBottom w:val="0"/>
      <w:divBdr>
        <w:top w:val="none" w:sz="0" w:space="0" w:color="auto"/>
        <w:left w:val="none" w:sz="0" w:space="0" w:color="auto"/>
        <w:bottom w:val="none" w:sz="0" w:space="0" w:color="auto"/>
        <w:right w:val="none" w:sz="0" w:space="0" w:color="auto"/>
      </w:divBdr>
    </w:div>
    <w:div w:id="420831755">
      <w:bodyDiv w:val="1"/>
      <w:marLeft w:val="0"/>
      <w:marRight w:val="0"/>
      <w:marTop w:val="0"/>
      <w:marBottom w:val="0"/>
      <w:divBdr>
        <w:top w:val="none" w:sz="0" w:space="0" w:color="auto"/>
        <w:left w:val="none" w:sz="0" w:space="0" w:color="auto"/>
        <w:bottom w:val="none" w:sz="0" w:space="0" w:color="auto"/>
        <w:right w:val="none" w:sz="0" w:space="0" w:color="auto"/>
      </w:divBdr>
      <w:divsChild>
        <w:div w:id="745148371">
          <w:marLeft w:val="0"/>
          <w:marRight w:val="0"/>
          <w:marTop w:val="0"/>
          <w:marBottom w:val="0"/>
          <w:divBdr>
            <w:top w:val="none" w:sz="0" w:space="0" w:color="auto"/>
            <w:left w:val="none" w:sz="0" w:space="0" w:color="auto"/>
            <w:bottom w:val="none" w:sz="0" w:space="0" w:color="auto"/>
            <w:right w:val="none" w:sz="0" w:space="0" w:color="auto"/>
          </w:divBdr>
          <w:divsChild>
            <w:div w:id="1560704303">
              <w:marLeft w:val="0"/>
              <w:marRight w:val="0"/>
              <w:marTop w:val="0"/>
              <w:marBottom w:val="0"/>
              <w:divBdr>
                <w:top w:val="none" w:sz="0" w:space="0" w:color="auto"/>
                <w:left w:val="none" w:sz="0" w:space="0" w:color="auto"/>
                <w:bottom w:val="none" w:sz="0" w:space="0" w:color="auto"/>
                <w:right w:val="none" w:sz="0" w:space="0" w:color="auto"/>
              </w:divBdr>
              <w:divsChild>
                <w:div w:id="12381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0886">
      <w:bodyDiv w:val="1"/>
      <w:marLeft w:val="0"/>
      <w:marRight w:val="0"/>
      <w:marTop w:val="0"/>
      <w:marBottom w:val="0"/>
      <w:divBdr>
        <w:top w:val="none" w:sz="0" w:space="0" w:color="auto"/>
        <w:left w:val="none" w:sz="0" w:space="0" w:color="auto"/>
        <w:bottom w:val="none" w:sz="0" w:space="0" w:color="auto"/>
        <w:right w:val="none" w:sz="0" w:space="0" w:color="auto"/>
      </w:divBdr>
    </w:div>
    <w:div w:id="6684133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76">
          <w:marLeft w:val="0"/>
          <w:marRight w:val="0"/>
          <w:marTop w:val="0"/>
          <w:marBottom w:val="0"/>
          <w:divBdr>
            <w:top w:val="none" w:sz="0" w:space="0" w:color="auto"/>
            <w:left w:val="none" w:sz="0" w:space="0" w:color="auto"/>
            <w:bottom w:val="none" w:sz="0" w:space="0" w:color="auto"/>
            <w:right w:val="none" w:sz="0" w:space="0" w:color="auto"/>
          </w:divBdr>
          <w:divsChild>
            <w:div w:id="1892770109">
              <w:marLeft w:val="0"/>
              <w:marRight w:val="0"/>
              <w:marTop w:val="0"/>
              <w:marBottom w:val="0"/>
              <w:divBdr>
                <w:top w:val="none" w:sz="0" w:space="0" w:color="auto"/>
                <w:left w:val="none" w:sz="0" w:space="0" w:color="auto"/>
                <w:bottom w:val="none" w:sz="0" w:space="0" w:color="auto"/>
                <w:right w:val="none" w:sz="0" w:space="0" w:color="auto"/>
              </w:divBdr>
              <w:divsChild>
                <w:div w:id="18251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io.ufsc.br/bitstream/handle/123456789/159999/TCCVERS&#195;OFINAL08_12caroline%20pdf.pdf?sequence=1&amp;isAllowed=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rgprints.org/31818/1/Behandlungen%20mit%20Hom&#246;opathika%20auf%20Milchviehbetrieben.pdf" TargetMode="External"/><Relationship Id="rId4" Type="http://schemas.openxmlformats.org/officeDocument/2006/relationships/settings" Target="settings.xml"/><Relationship Id="rId9" Type="http://schemas.openxmlformats.org/officeDocument/2006/relationships/hyperlink" Target="https://www.embrapa.br/busca-de-noticias/-/noticia/40556629/estagnada-em-2018-pecuaria-de-leite-deve-crescer-este-ano"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1B16A-3AAE-4CDD-AB2C-83169A02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3998</Words>
  <Characters>21594</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3770</vt:lpstr>
    </vt:vector>
  </TitlesOfParts>
  <Company/>
  <LinksUpToDate>false</LinksUpToDate>
  <CharactersWithSpaces>25541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3770</dc:title>
  <dc:creator>Erico Lima</dc:creator>
  <cp:lastModifiedBy>Vera</cp:lastModifiedBy>
  <cp:revision>2</cp:revision>
  <cp:lastPrinted>2020-10-30T13:13:00Z</cp:lastPrinted>
  <dcterms:created xsi:type="dcterms:W3CDTF">2020-10-30T13:14:00Z</dcterms:created>
  <dcterms:modified xsi:type="dcterms:W3CDTF">2020-10-30T13:14:00Z</dcterms:modified>
</cp:coreProperties>
</file>